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C8" w:rsidRPr="001973C8" w:rsidRDefault="001973C8" w:rsidP="00197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3C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973C8" w:rsidRPr="001973C8" w:rsidRDefault="001973C8" w:rsidP="00197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3C8">
        <w:rPr>
          <w:rFonts w:ascii="Times New Roman" w:hAnsi="Times New Roman" w:cs="Times New Roman"/>
          <w:b/>
          <w:sz w:val="28"/>
          <w:szCs w:val="28"/>
        </w:rPr>
        <w:t>МУНИЦИПАЛЬНОГО ОБРАЗОВАНИЯ КАРАГАЧСКИЙ СЕЛЬСОВЕТ</w:t>
      </w:r>
    </w:p>
    <w:p w:rsidR="001973C8" w:rsidRPr="001973C8" w:rsidRDefault="001973C8" w:rsidP="00197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3C8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1973C8" w:rsidRPr="001973C8" w:rsidRDefault="001973C8" w:rsidP="001973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3C8" w:rsidRPr="001973C8" w:rsidRDefault="001973C8" w:rsidP="00197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3C8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1973C8" w:rsidRPr="001973C8" w:rsidRDefault="001973C8" w:rsidP="00197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3C8">
        <w:rPr>
          <w:rFonts w:ascii="Times New Roman" w:hAnsi="Times New Roman" w:cs="Times New Roman"/>
          <w:sz w:val="28"/>
          <w:szCs w:val="28"/>
        </w:rPr>
        <w:t>п. Карагач</w:t>
      </w:r>
    </w:p>
    <w:p w:rsidR="001973C8" w:rsidRPr="001973C8" w:rsidRDefault="001973C8" w:rsidP="001973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3C8" w:rsidRDefault="001973C8" w:rsidP="001973C8">
      <w:pPr>
        <w:jc w:val="center"/>
        <w:rPr>
          <w:rFonts w:ascii="Times New Roman" w:hAnsi="Times New Roman" w:cs="Times New Roman"/>
          <w:sz w:val="28"/>
          <w:szCs w:val="28"/>
        </w:rPr>
      </w:pPr>
      <w:r w:rsidRPr="001973C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973C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973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</w:t>
      </w:r>
      <w:r>
        <w:rPr>
          <w:rFonts w:ascii="Times New Roman" w:hAnsi="Times New Roman" w:cs="Times New Roman"/>
          <w:sz w:val="28"/>
          <w:szCs w:val="28"/>
        </w:rPr>
        <w:t>роект</w:t>
      </w:r>
    </w:p>
    <w:p w:rsidR="001973C8" w:rsidRDefault="001973C8" w:rsidP="001973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3C8" w:rsidRDefault="001973C8" w:rsidP="00F54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Генеральной схемы очистки Территории  Карагачского сельсовета Беляевского района Оренбургской области</w:t>
      </w:r>
    </w:p>
    <w:p w:rsidR="00E00BEA" w:rsidRPr="00F547DC" w:rsidRDefault="00E00BEA" w:rsidP="00F547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7DC" w:rsidRDefault="001973C8" w:rsidP="00E00BE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14 Федерального закона от 06.10.2003 г. № 131-ФЗ «Об общих принципах организации местного самоуправления в Российской Федерации», ст.8,13 Федерального закона от 24.06.1998 г. № 89-ФЗ «Об отходах </w:t>
      </w:r>
      <w:r w:rsidR="00F547DC">
        <w:rPr>
          <w:rFonts w:ascii="Times New Roman" w:hAnsi="Times New Roman" w:cs="Times New Roman"/>
          <w:sz w:val="28"/>
          <w:szCs w:val="28"/>
        </w:rPr>
        <w:t>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47DC">
        <w:rPr>
          <w:rFonts w:ascii="Times New Roman" w:hAnsi="Times New Roman" w:cs="Times New Roman"/>
          <w:sz w:val="28"/>
          <w:szCs w:val="28"/>
        </w:rPr>
        <w:t xml:space="preserve">, Федерального закона от 10.01.2002 г. № 7-ФЗ «Об охране окружающей среды», Федеральным законом от 30.03.1999 г №52 «ОО санитарно-эпидемиологическом благополучии населения», </w:t>
      </w:r>
      <w:proofErr w:type="spellStart"/>
      <w:r w:rsidR="00F547D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F547DC">
        <w:rPr>
          <w:rFonts w:ascii="Times New Roman" w:hAnsi="Times New Roman" w:cs="Times New Roman"/>
          <w:sz w:val="28"/>
          <w:szCs w:val="28"/>
        </w:rPr>
        <w:t xml:space="preserve"> 42-128-4690-88, Уставом Карагачского сельсовета, а также</w:t>
      </w:r>
      <w:proofErr w:type="gramEnd"/>
      <w:r w:rsidR="00F547DC">
        <w:rPr>
          <w:rFonts w:ascii="Times New Roman" w:hAnsi="Times New Roman" w:cs="Times New Roman"/>
          <w:sz w:val="28"/>
          <w:szCs w:val="28"/>
        </w:rPr>
        <w:t xml:space="preserve"> в целях обеспечения экологического и санитарно – эпидемиологического благополучия населения Карагачского сельсовета и охраны окружающей среды, ПОСТАНОВЛЯЮ:</w:t>
      </w:r>
    </w:p>
    <w:p w:rsidR="00F547DC" w:rsidRPr="00F547DC" w:rsidRDefault="00F547DC" w:rsidP="00E00BE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Генеральную схему очистки территории Карагачского сельсовета Беляевского района Оренбургской области согласно приложению.</w:t>
      </w:r>
    </w:p>
    <w:p w:rsidR="00F547DC" w:rsidRPr="00F547DC" w:rsidRDefault="00F547DC" w:rsidP="00E00BE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выполнением настоящего постановления оставляю за собой.</w:t>
      </w:r>
    </w:p>
    <w:p w:rsidR="00F547DC" w:rsidRPr="00F547DC" w:rsidRDefault="00F547DC" w:rsidP="00E00BE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F547DC" w:rsidRDefault="00F547DC" w:rsidP="00E00B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547DC" w:rsidRDefault="00F547DC" w:rsidP="00E00B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973C8" w:rsidRDefault="00F547DC" w:rsidP="00E00B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3C8" w:rsidRPr="00F547DC">
        <w:rPr>
          <w:rFonts w:ascii="Times New Roman" w:hAnsi="Times New Roman" w:cs="Times New Roman"/>
          <w:sz w:val="28"/>
          <w:szCs w:val="28"/>
        </w:rPr>
        <w:t xml:space="preserve"> </w:t>
      </w:r>
      <w:r w:rsidR="001973C8" w:rsidRPr="00F5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AD9" w:rsidRPr="00371AD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371A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371AD9">
        <w:rPr>
          <w:rFonts w:ascii="Times New Roman" w:hAnsi="Times New Roman" w:cs="Times New Roman"/>
          <w:sz w:val="28"/>
          <w:szCs w:val="28"/>
        </w:rPr>
        <w:t>А.Д.Хадыров</w:t>
      </w:r>
      <w:proofErr w:type="spellEnd"/>
    </w:p>
    <w:p w:rsidR="002770DF" w:rsidRPr="00E00BEA" w:rsidRDefault="00B16D63" w:rsidP="00B16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B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ГЕНЕРАЛЬНАЯ СХЕМА </w:t>
      </w:r>
    </w:p>
    <w:p w:rsidR="00B16D63" w:rsidRPr="00E00BEA" w:rsidRDefault="00B16D63" w:rsidP="00B16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BEA">
        <w:rPr>
          <w:rFonts w:ascii="Times New Roman" w:hAnsi="Times New Roman" w:cs="Times New Roman"/>
          <w:b/>
          <w:sz w:val="28"/>
          <w:szCs w:val="28"/>
        </w:rPr>
        <w:t>ОЧИСТКИ ТЕРРИТОРИИ Карагачского сельсовета Беляевского района Оренбургской области</w:t>
      </w:r>
    </w:p>
    <w:p w:rsidR="00B16D63" w:rsidRPr="00E00BEA" w:rsidRDefault="00B16D63" w:rsidP="00E00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BEA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B16D63" w:rsidRPr="00E00BEA" w:rsidRDefault="00E00BEA" w:rsidP="00B16D63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6D63" w:rsidRPr="00E00BEA">
        <w:rPr>
          <w:rFonts w:ascii="Times New Roman" w:hAnsi="Times New Roman" w:cs="Times New Roman"/>
          <w:sz w:val="28"/>
          <w:szCs w:val="28"/>
        </w:rPr>
        <w:t>Очистка территории населенных пунктов – одно из важнейших мероприятий, направленных на обеспечение экологического и санитарно-эпидемиологического благополучия населения охрану окружающей среды.</w:t>
      </w:r>
    </w:p>
    <w:p w:rsidR="008F5450" w:rsidRPr="00E00BEA" w:rsidRDefault="00E00BEA" w:rsidP="00B16D63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6D63" w:rsidRPr="00E00BEA">
        <w:rPr>
          <w:rFonts w:ascii="Times New Roman" w:hAnsi="Times New Roman" w:cs="Times New Roman"/>
          <w:sz w:val="28"/>
          <w:szCs w:val="28"/>
        </w:rPr>
        <w:t xml:space="preserve">Генеральная схема очистки – проект, направленный на решение комплекса работ по организации, сбору, удалению, обезвреживанию </w:t>
      </w:r>
      <w:r w:rsidR="008F5450" w:rsidRPr="00E00BEA">
        <w:rPr>
          <w:rFonts w:ascii="Times New Roman" w:hAnsi="Times New Roman" w:cs="Times New Roman"/>
          <w:sz w:val="28"/>
          <w:szCs w:val="28"/>
        </w:rPr>
        <w:t>бытовых отходов и уборки сельских территорий.</w:t>
      </w:r>
    </w:p>
    <w:p w:rsidR="006836F6" w:rsidRPr="00E00BEA" w:rsidRDefault="00E00BEA" w:rsidP="00B16D63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8F5450" w:rsidRPr="00E00BEA">
        <w:rPr>
          <w:rFonts w:ascii="Times New Roman" w:hAnsi="Times New Roman" w:cs="Times New Roman"/>
          <w:sz w:val="28"/>
          <w:szCs w:val="28"/>
        </w:rPr>
        <w:t>Генеральная схема определяет очередность осуществления мероприятий, объемы работ по всем видам очистки и уборки, системы и методы сбора, удаления отходов, необходимое количество уборочных машин, механизмов, оборудования и инвентаря, целесообразность проектирования, строительства, реконструкции или расширения объектов системы санитарной очистки, их основные параметры</w:t>
      </w:r>
      <w:r w:rsidR="00B16D63" w:rsidRPr="00E00BEA">
        <w:rPr>
          <w:rFonts w:ascii="Times New Roman" w:hAnsi="Times New Roman" w:cs="Times New Roman"/>
          <w:sz w:val="28"/>
          <w:szCs w:val="28"/>
        </w:rPr>
        <w:t xml:space="preserve">   </w:t>
      </w:r>
      <w:r w:rsidR="006836F6" w:rsidRPr="00E00BEA">
        <w:rPr>
          <w:rFonts w:ascii="Times New Roman" w:hAnsi="Times New Roman" w:cs="Times New Roman"/>
          <w:sz w:val="28"/>
          <w:szCs w:val="28"/>
        </w:rPr>
        <w:t>и размещение, ориентировочные капиталовложения на строительство и приобретение технических средств.</w:t>
      </w:r>
      <w:proofErr w:type="gramEnd"/>
    </w:p>
    <w:p w:rsidR="00FD6698" w:rsidRPr="00E00BEA" w:rsidRDefault="006836F6" w:rsidP="00E00BEA">
      <w:pPr>
        <w:ind w:left="-993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BEA">
        <w:rPr>
          <w:rFonts w:ascii="Times New Roman" w:hAnsi="Times New Roman" w:cs="Times New Roman"/>
          <w:b/>
          <w:sz w:val="28"/>
          <w:szCs w:val="28"/>
        </w:rPr>
        <w:t>2. Краткая характеристик</w:t>
      </w:r>
      <w:r w:rsidR="00FD6698" w:rsidRPr="00E00BEA">
        <w:rPr>
          <w:rFonts w:ascii="Times New Roman" w:hAnsi="Times New Roman" w:cs="Times New Roman"/>
          <w:b/>
          <w:sz w:val="28"/>
          <w:szCs w:val="28"/>
        </w:rPr>
        <w:t>а объекта и природно-климатические условия.</w:t>
      </w:r>
    </w:p>
    <w:p w:rsidR="002F24B5" w:rsidRPr="00E00BEA" w:rsidRDefault="00E00BEA" w:rsidP="00FD6698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6698" w:rsidRPr="00E00BEA">
        <w:rPr>
          <w:rFonts w:ascii="Times New Roman" w:hAnsi="Times New Roman" w:cs="Times New Roman"/>
          <w:sz w:val="28"/>
          <w:szCs w:val="28"/>
        </w:rPr>
        <w:t>Территория МО Карагачский сельсовет состоит из двух поселений п</w:t>
      </w:r>
      <w:proofErr w:type="gramStart"/>
      <w:r w:rsidR="00FD6698" w:rsidRPr="00E00BE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D6698" w:rsidRPr="00E00BEA">
        <w:rPr>
          <w:rFonts w:ascii="Times New Roman" w:hAnsi="Times New Roman" w:cs="Times New Roman"/>
          <w:sz w:val="28"/>
          <w:szCs w:val="28"/>
        </w:rPr>
        <w:t>арагач и с.Васильевка. п.Карагач является административным центром МО Карагачский сельсовет.</w:t>
      </w:r>
    </w:p>
    <w:p w:rsidR="00B16D63" w:rsidRPr="00E00BEA" w:rsidRDefault="00E00BEA" w:rsidP="00FD6698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24B5" w:rsidRPr="00E00BEA">
        <w:rPr>
          <w:rFonts w:ascii="Times New Roman" w:hAnsi="Times New Roman" w:cs="Times New Roman"/>
          <w:sz w:val="28"/>
          <w:szCs w:val="28"/>
        </w:rPr>
        <w:t>Площадь муниципального образования-</w:t>
      </w:r>
      <w:r w:rsidR="006836F6" w:rsidRPr="00E00BEA">
        <w:rPr>
          <w:rFonts w:ascii="Times New Roman" w:hAnsi="Times New Roman" w:cs="Times New Roman"/>
          <w:sz w:val="28"/>
          <w:szCs w:val="28"/>
        </w:rPr>
        <w:t xml:space="preserve"> </w:t>
      </w:r>
      <w:r w:rsidR="002F24B5" w:rsidRPr="00E00BEA">
        <w:rPr>
          <w:rFonts w:ascii="Times New Roman" w:hAnsi="Times New Roman" w:cs="Times New Roman"/>
          <w:sz w:val="28"/>
          <w:szCs w:val="28"/>
        </w:rPr>
        <w:t xml:space="preserve"> </w:t>
      </w:r>
      <w:r w:rsidR="008C5F70" w:rsidRPr="00E00BEA">
        <w:rPr>
          <w:rFonts w:ascii="Times New Roman" w:hAnsi="Times New Roman" w:cs="Times New Roman"/>
          <w:sz w:val="28"/>
          <w:szCs w:val="28"/>
        </w:rPr>
        <w:t xml:space="preserve"> </w:t>
      </w:r>
      <w:r w:rsidR="000B274F" w:rsidRPr="00E00BEA">
        <w:rPr>
          <w:rFonts w:ascii="Times New Roman" w:hAnsi="Times New Roman" w:cs="Times New Roman"/>
          <w:sz w:val="28"/>
          <w:szCs w:val="28"/>
        </w:rPr>
        <w:t>23232</w:t>
      </w:r>
      <w:r w:rsidR="008C5F70" w:rsidRPr="00E00BEA">
        <w:rPr>
          <w:rFonts w:ascii="Times New Roman" w:hAnsi="Times New Roman" w:cs="Times New Roman"/>
          <w:sz w:val="28"/>
          <w:szCs w:val="28"/>
        </w:rPr>
        <w:t xml:space="preserve"> </w:t>
      </w:r>
      <w:r w:rsidR="002F24B5" w:rsidRPr="00E00BEA">
        <w:rPr>
          <w:rFonts w:ascii="Times New Roman" w:hAnsi="Times New Roman" w:cs="Times New Roman"/>
          <w:sz w:val="28"/>
          <w:szCs w:val="28"/>
        </w:rPr>
        <w:t>га. Экономика поселения - сельское хозяйство,  т.е. производство растениеводческой и животноводческой продукции.</w:t>
      </w:r>
    </w:p>
    <w:p w:rsidR="002F24B5" w:rsidRPr="00E00BEA" w:rsidRDefault="00E00BEA" w:rsidP="00FD6698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24B5" w:rsidRPr="00E00BEA">
        <w:rPr>
          <w:rFonts w:ascii="Times New Roman" w:hAnsi="Times New Roman" w:cs="Times New Roman"/>
          <w:sz w:val="28"/>
          <w:szCs w:val="28"/>
        </w:rPr>
        <w:t>Климат на территории Карагачского сельсовета резко-континентальный. Особенностью зимы является циклоническая деятельность, сопровождаемая усилением западного переноса, что наиболее четко проявляется в распределении температуры воздуха.</w:t>
      </w:r>
    </w:p>
    <w:p w:rsidR="002F24B5" w:rsidRPr="00E00BEA" w:rsidRDefault="00E00BEA" w:rsidP="00FD6698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24B5" w:rsidRPr="00E00BEA">
        <w:rPr>
          <w:rFonts w:ascii="Times New Roman" w:hAnsi="Times New Roman" w:cs="Times New Roman"/>
          <w:sz w:val="28"/>
          <w:szCs w:val="28"/>
        </w:rPr>
        <w:t>Среднемесячная температура самого холодного месяца -13,10</w:t>
      </w:r>
      <w:proofErr w:type="gramStart"/>
      <w:r w:rsidR="002F24B5" w:rsidRPr="00E00B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F24B5" w:rsidRPr="00E00BEA">
        <w:rPr>
          <w:rFonts w:ascii="Times New Roman" w:hAnsi="Times New Roman" w:cs="Times New Roman"/>
          <w:sz w:val="28"/>
          <w:szCs w:val="28"/>
        </w:rPr>
        <w:t>, самого жаркого -22,10С.</w:t>
      </w:r>
    </w:p>
    <w:p w:rsidR="002F24B5" w:rsidRPr="00E00BEA" w:rsidRDefault="00E00BEA" w:rsidP="00FD6698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24B5" w:rsidRPr="00E00BEA">
        <w:rPr>
          <w:rFonts w:ascii="Times New Roman" w:hAnsi="Times New Roman" w:cs="Times New Roman"/>
          <w:sz w:val="28"/>
          <w:szCs w:val="28"/>
        </w:rPr>
        <w:t xml:space="preserve">Годовая сумма осадков на территории составляет 136-222мм. Территория относится к зоне недостаточного увлажнения, что обусловлено </w:t>
      </w:r>
      <w:r w:rsidR="00D6447C" w:rsidRPr="00E00BEA">
        <w:rPr>
          <w:rFonts w:ascii="Times New Roman" w:hAnsi="Times New Roman" w:cs="Times New Roman"/>
          <w:sz w:val="28"/>
          <w:szCs w:val="28"/>
        </w:rPr>
        <w:t>достаточно высокой испаряемостью в теплый период.</w:t>
      </w:r>
    </w:p>
    <w:p w:rsidR="00D6447C" w:rsidRPr="00E00BEA" w:rsidRDefault="00E00BEA" w:rsidP="00FD6698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6447C" w:rsidRPr="00E00BEA">
        <w:rPr>
          <w:rFonts w:ascii="Times New Roman" w:hAnsi="Times New Roman" w:cs="Times New Roman"/>
          <w:sz w:val="28"/>
          <w:szCs w:val="28"/>
        </w:rPr>
        <w:t>В течение года преобладают средние скорости ветра.</w:t>
      </w:r>
    </w:p>
    <w:p w:rsidR="00D6447C" w:rsidRPr="00E00BEA" w:rsidRDefault="00E00BEA" w:rsidP="00FD6698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447C" w:rsidRPr="00E00BEA">
        <w:rPr>
          <w:rFonts w:ascii="Times New Roman" w:hAnsi="Times New Roman" w:cs="Times New Roman"/>
          <w:sz w:val="28"/>
          <w:szCs w:val="28"/>
        </w:rPr>
        <w:t>Суммы средних суточных температур за период активной вегетации растений колеблются в пределах 33-12</w:t>
      </w:r>
      <w:r w:rsidR="00D6447C" w:rsidRPr="00E00BE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D6447C" w:rsidRPr="00E00BEA">
        <w:rPr>
          <w:rFonts w:ascii="Times New Roman" w:hAnsi="Times New Roman" w:cs="Times New Roman"/>
          <w:sz w:val="28"/>
          <w:szCs w:val="28"/>
        </w:rPr>
        <w:t>.</w:t>
      </w:r>
    </w:p>
    <w:p w:rsidR="00D6447C" w:rsidRPr="00E00BEA" w:rsidRDefault="00E00BEA" w:rsidP="00FD6698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447C" w:rsidRPr="00E00BEA">
        <w:rPr>
          <w:rFonts w:ascii="Times New Roman" w:hAnsi="Times New Roman" w:cs="Times New Roman"/>
          <w:sz w:val="28"/>
          <w:szCs w:val="28"/>
        </w:rPr>
        <w:t>Характерен напряженный ветровой режим: среднегодовые скорости ветра находятся в пределах 6,3-8,0м/с. Сильные ветры бывают зимой и в начале весны, слабые – в теплое время года. В  годовой  розе ветров преобладает широтно</w:t>
      </w:r>
      <w:proofErr w:type="gramStart"/>
      <w:r w:rsidR="00D6447C" w:rsidRPr="00E00BEA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D6447C" w:rsidRPr="00E00BEA">
        <w:rPr>
          <w:rFonts w:ascii="Times New Roman" w:hAnsi="Times New Roman" w:cs="Times New Roman"/>
          <w:sz w:val="28"/>
          <w:szCs w:val="28"/>
        </w:rPr>
        <w:t>З-В) направление, хотя часты ветра по линиям СЗ-ЮВ и С-Ю.</w:t>
      </w:r>
    </w:p>
    <w:p w:rsidR="00FD5DB1" w:rsidRPr="00E00BEA" w:rsidRDefault="00E00BEA" w:rsidP="00FD5DB1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5DB1" w:rsidRPr="00E00BEA">
        <w:rPr>
          <w:rFonts w:ascii="Times New Roman" w:hAnsi="Times New Roman" w:cs="Times New Roman"/>
          <w:sz w:val="28"/>
          <w:szCs w:val="28"/>
        </w:rPr>
        <w:t xml:space="preserve">Сильные ветры при низкой влажности воздуха оказывают губительное влияние на растительность даже весной при наличии влаги в почве. Это атмосферная засуха. </w:t>
      </w:r>
      <w:proofErr w:type="gramStart"/>
      <w:r w:rsidR="00FD5DB1" w:rsidRPr="00E00BEA">
        <w:rPr>
          <w:rFonts w:ascii="Times New Roman" w:hAnsi="Times New Roman" w:cs="Times New Roman"/>
          <w:sz w:val="28"/>
          <w:szCs w:val="28"/>
        </w:rPr>
        <w:t>В  среднем число дней с суховеями бывает от 30 до 50 в год при очень большой изменчивости по годам.</w:t>
      </w:r>
      <w:proofErr w:type="gramEnd"/>
      <w:r w:rsidR="00FD5DB1" w:rsidRPr="00E00BEA">
        <w:rPr>
          <w:rFonts w:ascii="Times New Roman" w:hAnsi="Times New Roman" w:cs="Times New Roman"/>
          <w:sz w:val="28"/>
          <w:szCs w:val="28"/>
        </w:rPr>
        <w:t xml:space="preserve"> Суховеи преобладают в летние месяцы.</w:t>
      </w:r>
    </w:p>
    <w:p w:rsidR="00FD5DB1" w:rsidRPr="00E00BEA" w:rsidRDefault="00E00BEA" w:rsidP="00FD5DB1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5DB1" w:rsidRPr="00E00BEA">
        <w:rPr>
          <w:rFonts w:ascii="Times New Roman" w:hAnsi="Times New Roman" w:cs="Times New Roman"/>
          <w:sz w:val="28"/>
          <w:szCs w:val="28"/>
        </w:rPr>
        <w:t>К неблагоприятным  метеорологическим явлениям, наносящим значительный ущерб сельскохозяйственному производству, относятся заморозки, засухи, суховеи, сильные ветры.</w:t>
      </w:r>
    </w:p>
    <w:p w:rsidR="00FD5DB1" w:rsidRPr="00E00BEA" w:rsidRDefault="00E00BEA" w:rsidP="00FD5DB1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5DB1" w:rsidRPr="00E00BEA">
        <w:rPr>
          <w:rFonts w:ascii="Times New Roman" w:hAnsi="Times New Roman" w:cs="Times New Roman"/>
          <w:sz w:val="28"/>
          <w:szCs w:val="28"/>
        </w:rPr>
        <w:t>Опасные метеорологические явления, приводящие к ЧС, и главным образом на дорогах - метели, гололед.</w:t>
      </w:r>
    </w:p>
    <w:p w:rsidR="00FD5DB1" w:rsidRPr="00E00BEA" w:rsidRDefault="00FD5DB1" w:rsidP="00E00BEA">
      <w:pPr>
        <w:ind w:left="-993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BEA">
        <w:rPr>
          <w:rFonts w:ascii="Times New Roman" w:hAnsi="Times New Roman" w:cs="Times New Roman"/>
          <w:b/>
          <w:sz w:val="28"/>
          <w:szCs w:val="28"/>
        </w:rPr>
        <w:t>3. Существенное состояние и развитие поселения на перспективу.</w:t>
      </w:r>
    </w:p>
    <w:p w:rsidR="00FD5DB1" w:rsidRPr="00E00BEA" w:rsidRDefault="00E00BEA" w:rsidP="00FD5DB1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73F0" w:rsidRPr="00E00BEA">
        <w:rPr>
          <w:rFonts w:ascii="Times New Roman" w:hAnsi="Times New Roman" w:cs="Times New Roman"/>
          <w:sz w:val="28"/>
          <w:szCs w:val="28"/>
        </w:rPr>
        <w:t>Численность населения Карагачского сельсовета по состоянию на 1 января 2016 года составила</w:t>
      </w:r>
      <w:r w:rsidR="008C5F70" w:rsidRPr="00E00BEA">
        <w:rPr>
          <w:rFonts w:ascii="Times New Roman" w:hAnsi="Times New Roman" w:cs="Times New Roman"/>
          <w:sz w:val="28"/>
          <w:szCs w:val="28"/>
        </w:rPr>
        <w:t xml:space="preserve">  </w:t>
      </w:r>
      <w:r w:rsidR="000B274F" w:rsidRPr="00E00BEA">
        <w:rPr>
          <w:rFonts w:ascii="Times New Roman" w:hAnsi="Times New Roman" w:cs="Times New Roman"/>
          <w:sz w:val="28"/>
          <w:szCs w:val="28"/>
        </w:rPr>
        <w:t>1085 человек</w:t>
      </w:r>
      <w:proofErr w:type="gramStart"/>
      <w:r w:rsidR="000B274F" w:rsidRPr="00E00BEA">
        <w:rPr>
          <w:rFonts w:ascii="Times New Roman" w:hAnsi="Times New Roman" w:cs="Times New Roman"/>
          <w:sz w:val="28"/>
          <w:szCs w:val="28"/>
        </w:rPr>
        <w:t xml:space="preserve"> </w:t>
      </w:r>
      <w:r w:rsidR="005673F0" w:rsidRPr="00E00B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73F0" w:rsidRPr="00E00BEA">
        <w:rPr>
          <w:rFonts w:ascii="Times New Roman" w:hAnsi="Times New Roman" w:cs="Times New Roman"/>
          <w:sz w:val="28"/>
          <w:szCs w:val="28"/>
        </w:rPr>
        <w:t xml:space="preserve"> Расчетная численность на перспективу -</w:t>
      </w:r>
      <w:r w:rsidR="008C5F70" w:rsidRPr="00E00BEA">
        <w:rPr>
          <w:rFonts w:ascii="Times New Roman" w:hAnsi="Times New Roman" w:cs="Times New Roman"/>
          <w:sz w:val="28"/>
          <w:szCs w:val="28"/>
        </w:rPr>
        <w:t xml:space="preserve">   </w:t>
      </w:r>
      <w:r w:rsidR="000B274F" w:rsidRPr="00E00BEA">
        <w:rPr>
          <w:rFonts w:ascii="Times New Roman" w:hAnsi="Times New Roman" w:cs="Times New Roman"/>
          <w:sz w:val="28"/>
          <w:szCs w:val="28"/>
        </w:rPr>
        <w:t>1092 человек</w:t>
      </w:r>
      <w:r w:rsidR="008C5F70" w:rsidRPr="00E00BEA">
        <w:rPr>
          <w:rFonts w:ascii="Times New Roman" w:hAnsi="Times New Roman" w:cs="Times New Roman"/>
          <w:sz w:val="28"/>
          <w:szCs w:val="28"/>
        </w:rPr>
        <w:t xml:space="preserve"> </w:t>
      </w:r>
      <w:r w:rsidR="005673F0" w:rsidRPr="00E00BEA">
        <w:rPr>
          <w:rFonts w:ascii="Times New Roman" w:hAnsi="Times New Roman" w:cs="Times New Roman"/>
          <w:sz w:val="28"/>
          <w:szCs w:val="28"/>
        </w:rPr>
        <w:t>.</w:t>
      </w:r>
    </w:p>
    <w:p w:rsidR="005673F0" w:rsidRPr="00E00BEA" w:rsidRDefault="00E00BEA" w:rsidP="00FD5DB1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673F0" w:rsidRPr="00E00BEA">
        <w:rPr>
          <w:rFonts w:ascii="Times New Roman" w:hAnsi="Times New Roman" w:cs="Times New Roman"/>
          <w:sz w:val="28"/>
          <w:szCs w:val="28"/>
        </w:rPr>
        <w:t>Перечень предприятий, организаций производственного и социально-культурного назначения, расположенных на территории поселения магазины, бюджетные учреждения</w:t>
      </w:r>
      <w:r w:rsidR="005C4119" w:rsidRPr="00E00BEA">
        <w:rPr>
          <w:rFonts w:ascii="Times New Roman" w:hAnsi="Times New Roman" w:cs="Times New Roman"/>
          <w:sz w:val="28"/>
          <w:szCs w:val="28"/>
        </w:rPr>
        <w:t xml:space="preserve"> </w:t>
      </w:r>
      <w:r w:rsidR="005673F0" w:rsidRPr="00E00BEA">
        <w:rPr>
          <w:rFonts w:ascii="Times New Roman" w:hAnsi="Times New Roman" w:cs="Times New Roman"/>
          <w:sz w:val="28"/>
          <w:szCs w:val="28"/>
        </w:rPr>
        <w:t>- администрация Карагачского сельсовета,</w:t>
      </w:r>
      <w:r w:rsidR="005C4119" w:rsidRPr="00E00BEA">
        <w:rPr>
          <w:rFonts w:ascii="Times New Roman" w:hAnsi="Times New Roman" w:cs="Times New Roman"/>
          <w:sz w:val="28"/>
          <w:szCs w:val="28"/>
        </w:rPr>
        <w:t xml:space="preserve"> МУП ЖКХ</w:t>
      </w:r>
      <w:proofErr w:type="gramStart"/>
      <w:r w:rsidR="005C4119" w:rsidRPr="00E00BEA">
        <w:rPr>
          <w:rFonts w:ascii="Times New Roman" w:hAnsi="Times New Roman" w:cs="Times New Roman"/>
          <w:sz w:val="28"/>
          <w:szCs w:val="28"/>
        </w:rPr>
        <w:t xml:space="preserve"> </w:t>
      </w:r>
      <w:r w:rsidR="000B274F" w:rsidRPr="00E00B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B274F" w:rsidRPr="00E00BEA">
        <w:rPr>
          <w:rFonts w:ascii="Times New Roman" w:hAnsi="Times New Roman" w:cs="Times New Roman"/>
          <w:sz w:val="28"/>
          <w:szCs w:val="28"/>
        </w:rPr>
        <w:t xml:space="preserve"> СПК «Родина»</w:t>
      </w:r>
      <w:r w:rsidR="005673F0" w:rsidRPr="00E00BEA">
        <w:rPr>
          <w:rFonts w:ascii="Times New Roman" w:hAnsi="Times New Roman" w:cs="Times New Roman"/>
          <w:sz w:val="28"/>
          <w:szCs w:val="28"/>
        </w:rPr>
        <w:t xml:space="preserve"> </w:t>
      </w:r>
      <w:r w:rsidR="000B274F" w:rsidRPr="00E00BEA">
        <w:rPr>
          <w:rFonts w:ascii="Times New Roman" w:hAnsi="Times New Roman" w:cs="Times New Roman"/>
          <w:sz w:val="28"/>
          <w:szCs w:val="28"/>
        </w:rPr>
        <w:t xml:space="preserve">, ООО «Родник», ООО «Восход»,  ИП </w:t>
      </w:r>
      <w:proofErr w:type="spellStart"/>
      <w:r w:rsidR="000B274F" w:rsidRPr="00E00BEA">
        <w:rPr>
          <w:rFonts w:ascii="Times New Roman" w:hAnsi="Times New Roman" w:cs="Times New Roman"/>
          <w:sz w:val="28"/>
          <w:szCs w:val="28"/>
        </w:rPr>
        <w:t>Мухамбетова</w:t>
      </w:r>
      <w:proofErr w:type="spellEnd"/>
      <w:r w:rsidR="000B274F" w:rsidRPr="00E00BEA">
        <w:rPr>
          <w:rFonts w:ascii="Times New Roman" w:hAnsi="Times New Roman" w:cs="Times New Roman"/>
          <w:sz w:val="28"/>
          <w:szCs w:val="28"/>
        </w:rPr>
        <w:t xml:space="preserve"> С.Б. и ИП </w:t>
      </w:r>
      <w:proofErr w:type="spellStart"/>
      <w:r w:rsidR="000B274F" w:rsidRPr="00E00BEA">
        <w:rPr>
          <w:rFonts w:ascii="Times New Roman" w:hAnsi="Times New Roman" w:cs="Times New Roman"/>
          <w:sz w:val="28"/>
          <w:szCs w:val="28"/>
        </w:rPr>
        <w:t>Савраева</w:t>
      </w:r>
      <w:proofErr w:type="spellEnd"/>
      <w:r w:rsidR="000B274F" w:rsidRPr="00E00BEA">
        <w:rPr>
          <w:rFonts w:ascii="Times New Roman" w:hAnsi="Times New Roman" w:cs="Times New Roman"/>
          <w:sz w:val="28"/>
          <w:szCs w:val="28"/>
        </w:rPr>
        <w:t xml:space="preserve"> С.И., КФХ Р.Х </w:t>
      </w:r>
      <w:proofErr w:type="spellStart"/>
      <w:r w:rsidR="000B274F" w:rsidRPr="00E00BEA">
        <w:rPr>
          <w:rFonts w:ascii="Times New Roman" w:hAnsi="Times New Roman" w:cs="Times New Roman"/>
          <w:sz w:val="28"/>
          <w:szCs w:val="28"/>
        </w:rPr>
        <w:t>Галеев</w:t>
      </w:r>
      <w:r w:rsidR="00B57E6D" w:rsidRPr="00E00BE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57E6D" w:rsidRPr="00E00BEA">
        <w:rPr>
          <w:rFonts w:ascii="Times New Roman" w:hAnsi="Times New Roman" w:cs="Times New Roman"/>
          <w:sz w:val="28"/>
          <w:szCs w:val="28"/>
        </w:rPr>
        <w:t xml:space="preserve">, КФХ </w:t>
      </w:r>
      <w:proofErr w:type="spellStart"/>
      <w:r w:rsidR="00B57E6D" w:rsidRPr="00E00BEA">
        <w:rPr>
          <w:rFonts w:ascii="Times New Roman" w:hAnsi="Times New Roman" w:cs="Times New Roman"/>
          <w:sz w:val="28"/>
          <w:szCs w:val="28"/>
        </w:rPr>
        <w:t>Ш.Х.Галеева</w:t>
      </w:r>
      <w:proofErr w:type="spellEnd"/>
      <w:r w:rsidR="00B57E6D" w:rsidRPr="00E00BEA">
        <w:rPr>
          <w:rFonts w:ascii="Times New Roman" w:hAnsi="Times New Roman" w:cs="Times New Roman"/>
          <w:sz w:val="28"/>
          <w:szCs w:val="28"/>
        </w:rPr>
        <w:t xml:space="preserve">, </w:t>
      </w:r>
      <w:r w:rsidR="000B274F" w:rsidRPr="00E00BEA">
        <w:rPr>
          <w:rFonts w:ascii="Times New Roman" w:hAnsi="Times New Roman" w:cs="Times New Roman"/>
          <w:sz w:val="28"/>
          <w:szCs w:val="28"/>
        </w:rPr>
        <w:t xml:space="preserve"> филиал ФГУП «Почта России» </w:t>
      </w:r>
      <w:proofErr w:type="spellStart"/>
      <w:r w:rsidR="000B274F" w:rsidRPr="00E00BEA">
        <w:rPr>
          <w:rFonts w:ascii="Times New Roman" w:hAnsi="Times New Roman" w:cs="Times New Roman"/>
          <w:sz w:val="28"/>
          <w:szCs w:val="28"/>
        </w:rPr>
        <w:t>Карагачское</w:t>
      </w:r>
      <w:proofErr w:type="spellEnd"/>
      <w:r w:rsidR="000B274F" w:rsidRPr="00E00BEA">
        <w:rPr>
          <w:rFonts w:ascii="Times New Roman" w:hAnsi="Times New Roman" w:cs="Times New Roman"/>
          <w:sz w:val="28"/>
          <w:szCs w:val="28"/>
        </w:rPr>
        <w:t xml:space="preserve"> ОПС, МБОУ </w:t>
      </w:r>
      <w:proofErr w:type="spellStart"/>
      <w:r w:rsidR="000B274F" w:rsidRPr="00E00BEA">
        <w:rPr>
          <w:rFonts w:ascii="Times New Roman" w:hAnsi="Times New Roman" w:cs="Times New Roman"/>
          <w:sz w:val="28"/>
          <w:szCs w:val="28"/>
        </w:rPr>
        <w:t>Карагачская</w:t>
      </w:r>
      <w:proofErr w:type="spellEnd"/>
      <w:r w:rsidR="000B274F" w:rsidRPr="00E00BEA">
        <w:rPr>
          <w:rFonts w:ascii="Times New Roman" w:hAnsi="Times New Roman" w:cs="Times New Roman"/>
          <w:sz w:val="28"/>
          <w:szCs w:val="28"/>
        </w:rPr>
        <w:t xml:space="preserve"> СОШ, ФАП, учреждения культуры, библиотека</w:t>
      </w:r>
      <w:r w:rsidR="00B57E6D" w:rsidRPr="00E00BEA">
        <w:rPr>
          <w:rFonts w:ascii="Times New Roman" w:hAnsi="Times New Roman" w:cs="Times New Roman"/>
          <w:sz w:val="28"/>
          <w:szCs w:val="28"/>
        </w:rPr>
        <w:t>.</w:t>
      </w:r>
    </w:p>
    <w:p w:rsidR="00E10C54" w:rsidRPr="00E00BEA" w:rsidRDefault="00E00BEA" w:rsidP="00E10C54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73F0" w:rsidRPr="00E00BEA">
        <w:rPr>
          <w:rFonts w:ascii="Times New Roman" w:hAnsi="Times New Roman" w:cs="Times New Roman"/>
          <w:sz w:val="28"/>
          <w:szCs w:val="28"/>
        </w:rPr>
        <w:t>Ливневая канализация, подземные водостоки отсутствуют. Централизованная канализация от</w:t>
      </w:r>
      <w:r w:rsidR="00D8115A" w:rsidRPr="00E00BEA">
        <w:rPr>
          <w:rFonts w:ascii="Times New Roman" w:hAnsi="Times New Roman" w:cs="Times New Roman"/>
          <w:sz w:val="28"/>
          <w:szCs w:val="28"/>
        </w:rPr>
        <w:t>с</w:t>
      </w:r>
      <w:r w:rsidR="005673F0" w:rsidRPr="00E00BEA">
        <w:rPr>
          <w:rFonts w:ascii="Times New Roman" w:hAnsi="Times New Roman" w:cs="Times New Roman"/>
          <w:sz w:val="28"/>
          <w:szCs w:val="28"/>
        </w:rPr>
        <w:t>утствует.</w:t>
      </w:r>
    </w:p>
    <w:p w:rsidR="00D8115A" w:rsidRPr="00E00BEA" w:rsidRDefault="00E10C54" w:rsidP="00E00BEA">
      <w:pPr>
        <w:ind w:left="-993" w:right="-143"/>
        <w:jc w:val="center"/>
        <w:rPr>
          <w:rFonts w:ascii="Times New Roman" w:hAnsi="Times New Roman" w:cs="Times New Roman"/>
          <w:sz w:val="28"/>
          <w:szCs w:val="28"/>
        </w:rPr>
      </w:pPr>
      <w:r w:rsidRPr="00E00BEA">
        <w:rPr>
          <w:rFonts w:ascii="Times New Roman" w:hAnsi="Times New Roman" w:cs="Times New Roman"/>
          <w:b/>
          <w:sz w:val="28"/>
          <w:szCs w:val="28"/>
        </w:rPr>
        <w:t>4.</w:t>
      </w:r>
      <w:r w:rsidR="00D8115A" w:rsidRPr="00E00BEA">
        <w:rPr>
          <w:rFonts w:ascii="Times New Roman" w:hAnsi="Times New Roman" w:cs="Times New Roman"/>
          <w:b/>
          <w:sz w:val="28"/>
          <w:szCs w:val="28"/>
        </w:rPr>
        <w:t>Система санитарной очистки и уборки.</w:t>
      </w:r>
    </w:p>
    <w:p w:rsidR="00D8115A" w:rsidRPr="00E00BEA" w:rsidRDefault="00D8115A" w:rsidP="00D8115A">
      <w:pPr>
        <w:ind w:left="-993" w:right="-143"/>
        <w:rPr>
          <w:rFonts w:ascii="Times New Roman" w:hAnsi="Times New Roman" w:cs="Times New Roman"/>
          <w:sz w:val="28"/>
          <w:szCs w:val="28"/>
        </w:rPr>
      </w:pPr>
      <w:r w:rsidRPr="00E00BEA">
        <w:rPr>
          <w:rFonts w:ascii="Times New Roman" w:hAnsi="Times New Roman" w:cs="Times New Roman"/>
          <w:sz w:val="28"/>
          <w:szCs w:val="28"/>
        </w:rPr>
        <w:t>На территории Карагачского сельсовета расположен полигон ТБО площадью 10 га. Год начала эксплуатации-1996. Количество размещенных отходов по состоянию на 2016 г. составило 900 м</w:t>
      </w:r>
      <w:proofErr w:type="gramStart"/>
      <w:r w:rsidRPr="00E00BE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00BEA">
        <w:rPr>
          <w:rFonts w:ascii="Times New Roman" w:hAnsi="Times New Roman" w:cs="Times New Roman"/>
          <w:sz w:val="28"/>
          <w:szCs w:val="28"/>
        </w:rPr>
        <w:t xml:space="preserve">уб.  </w:t>
      </w:r>
      <w:r w:rsidR="00945B5F" w:rsidRPr="00E00BEA">
        <w:rPr>
          <w:rFonts w:ascii="Times New Roman" w:hAnsi="Times New Roman" w:cs="Times New Roman"/>
          <w:sz w:val="28"/>
          <w:szCs w:val="28"/>
        </w:rPr>
        <w:t xml:space="preserve"> Вывоз мусора с полигона сельского поселения не осуществляется. Уборка мусора на территории населенного пункта производится </w:t>
      </w:r>
      <w:r w:rsidR="00945B5F" w:rsidRPr="00E00BEA">
        <w:rPr>
          <w:rFonts w:ascii="Times New Roman" w:hAnsi="Times New Roman" w:cs="Times New Roman"/>
          <w:sz w:val="28"/>
          <w:szCs w:val="28"/>
        </w:rPr>
        <w:lastRenderedPageBreak/>
        <w:t>частными предпринимателями. В зимнее время осуществляется расчистка дорог на договорной основе МУП ЖКХ, «</w:t>
      </w:r>
      <w:proofErr w:type="spellStart"/>
      <w:r w:rsidR="00945B5F" w:rsidRPr="00E00BEA">
        <w:rPr>
          <w:rFonts w:ascii="Times New Roman" w:hAnsi="Times New Roman" w:cs="Times New Roman"/>
          <w:sz w:val="28"/>
          <w:szCs w:val="28"/>
        </w:rPr>
        <w:t>Оренбургремдорстрой</w:t>
      </w:r>
      <w:proofErr w:type="spellEnd"/>
      <w:r w:rsidR="00945B5F" w:rsidRPr="00E00BE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45B5F" w:rsidRPr="00E00BEA" w:rsidRDefault="00E00BEA" w:rsidP="00D8115A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B5F" w:rsidRPr="00E00BEA">
        <w:rPr>
          <w:rFonts w:ascii="Times New Roman" w:hAnsi="Times New Roman" w:cs="Times New Roman"/>
          <w:sz w:val="28"/>
          <w:szCs w:val="28"/>
        </w:rPr>
        <w:t>Вывоз жидких бытовых отходов до строительства очистных сооружений предусмотрен на действующие очистные сооружения близлежащего Беляевского муниципального образования.</w:t>
      </w:r>
    </w:p>
    <w:p w:rsidR="00945B5F" w:rsidRPr="00E00BEA" w:rsidRDefault="00E00BEA" w:rsidP="00D8115A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B5F" w:rsidRPr="00E00BEA">
        <w:rPr>
          <w:rFonts w:ascii="Times New Roman" w:hAnsi="Times New Roman" w:cs="Times New Roman"/>
          <w:sz w:val="28"/>
          <w:szCs w:val="28"/>
        </w:rPr>
        <w:t>Организация системы обращения с отходами должна включать в себя следующие мероприятия</w:t>
      </w:r>
    </w:p>
    <w:p w:rsidR="00945B5F" w:rsidRPr="00E00BEA" w:rsidRDefault="00E00BEA" w:rsidP="00D8115A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5B5F" w:rsidRPr="00E00BEA">
        <w:rPr>
          <w:rFonts w:ascii="Times New Roman" w:hAnsi="Times New Roman" w:cs="Times New Roman"/>
          <w:sz w:val="28"/>
          <w:szCs w:val="28"/>
        </w:rPr>
        <w:t xml:space="preserve">-организация сбора и </w:t>
      </w:r>
      <w:r w:rsidR="00E10C54" w:rsidRPr="00E00BEA">
        <w:rPr>
          <w:rFonts w:ascii="Times New Roman" w:hAnsi="Times New Roman" w:cs="Times New Roman"/>
          <w:sz w:val="28"/>
          <w:szCs w:val="28"/>
        </w:rPr>
        <w:t>вывоза отходов с территории населенного пункта;</w:t>
      </w:r>
    </w:p>
    <w:p w:rsidR="00E10C54" w:rsidRPr="00E00BEA" w:rsidRDefault="00E00BEA" w:rsidP="00D8115A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0C54" w:rsidRPr="00E00BEA">
        <w:rPr>
          <w:rFonts w:ascii="Times New Roman" w:hAnsi="Times New Roman" w:cs="Times New Roman"/>
          <w:sz w:val="28"/>
          <w:szCs w:val="28"/>
        </w:rPr>
        <w:t>-организация вывоза отходов, образующихся в процессе жизнедеятельности в сельском  поселении, на полигон ТБО Карагачского сельсовета.</w:t>
      </w:r>
    </w:p>
    <w:p w:rsidR="00E10C54" w:rsidRPr="00E00BEA" w:rsidRDefault="00E10C54" w:rsidP="00E00BEA">
      <w:pPr>
        <w:ind w:left="-993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BEA">
        <w:rPr>
          <w:rFonts w:ascii="Times New Roman" w:hAnsi="Times New Roman" w:cs="Times New Roman"/>
          <w:b/>
          <w:sz w:val="28"/>
          <w:szCs w:val="28"/>
        </w:rPr>
        <w:t>5. Порядок организации уборки территории Карагачского сельсовета.</w:t>
      </w:r>
    </w:p>
    <w:p w:rsidR="00E10C54" w:rsidRPr="00E00BEA" w:rsidRDefault="00E00BEA" w:rsidP="00D8115A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0C54" w:rsidRPr="00E00BEA">
        <w:rPr>
          <w:rFonts w:ascii="Times New Roman" w:hAnsi="Times New Roman" w:cs="Times New Roman"/>
          <w:sz w:val="28"/>
          <w:szCs w:val="28"/>
        </w:rPr>
        <w:t>5.1. Ответственность за производство уборки, в соответствии с договором, возлагается на руководителей  предприятий, организаций, учреждений независимо от форм собственности</w:t>
      </w:r>
      <w:r w:rsidR="00E10C54" w:rsidRPr="00E00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C54" w:rsidRPr="00E00BEA">
        <w:rPr>
          <w:rFonts w:ascii="Times New Roman" w:hAnsi="Times New Roman" w:cs="Times New Roman"/>
          <w:sz w:val="28"/>
          <w:szCs w:val="28"/>
        </w:rPr>
        <w:t>и ведомственной подчиненности и физических лиц.</w:t>
      </w:r>
    </w:p>
    <w:p w:rsidR="00E10C54" w:rsidRPr="00E00BEA" w:rsidRDefault="00E00BEA" w:rsidP="00D8115A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0C54" w:rsidRPr="00E00BEA">
        <w:rPr>
          <w:rFonts w:ascii="Times New Roman" w:hAnsi="Times New Roman" w:cs="Times New Roman"/>
          <w:sz w:val="28"/>
          <w:szCs w:val="28"/>
        </w:rPr>
        <w:t xml:space="preserve">5.1.1. Юридическим лицам, индивидуальным предпринимателям и физическим лицам необходимо обеспечить систематическую уборку (ручную, механизированную) закрепленных </w:t>
      </w:r>
      <w:r w:rsidR="005A3A35" w:rsidRPr="00E00BEA">
        <w:rPr>
          <w:rFonts w:ascii="Times New Roman" w:hAnsi="Times New Roman" w:cs="Times New Roman"/>
          <w:sz w:val="28"/>
          <w:szCs w:val="28"/>
        </w:rPr>
        <w:t xml:space="preserve">за ними прилегающих территорий в соответствии с </w:t>
      </w:r>
      <w:proofErr w:type="spellStart"/>
      <w:r w:rsidR="005A3A35" w:rsidRPr="00E00BE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5A3A35" w:rsidRPr="00E00BEA">
        <w:rPr>
          <w:rFonts w:ascii="Times New Roman" w:hAnsi="Times New Roman" w:cs="Times New Roman"/>
          <w:sz w:val="28"/>
          <w:szCs w:val="28"/>
        </w:rPr>
        <w:t xml:space="preserve"> 42-128-4690-88 «Санитарные правила содержания территорий населенных мест».</w:t>
      </w:r>
    </w:p>
    <w:p w:rsidR="005A3A35" w:rsidRPr="00E00BEA" w:rsidRDefault="00E00BEA" w:rsidP="00D8115A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3A35" w:rsidRPr="00E00BEA">
        <w:rPr>
          <w:rFonts w:ascii="Times New Roman" w:hAnsi="Times New Roman" w:cs="Times New Roman"/>
          <w:sz w:val="28"/>
          <w:szCs w:val="28"/>
        </w:rPr>
        <w:t>5.1.2. Благоустройство, озеленение и санитарное содержание территории  обеспечиваются силами и средствами юридических лиц, индивидуальными предпринимателями и физическими лицами, администрацией Карагачского сельсовета.</w:t>
      </w:r>
    </w:p>
    <w:p w:rsidR="005A3A35" w:rsidRPr="00E00BEA" w:rsidRDefault="00E00BEA" w:rsidP="005A3A35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3A35" w:rsidRPr="00E00BEA">
        <w:rPr>
          <w:rFonts w:ascii="Times New Roman" w:hAnsi="Times New Roman" w:cs="Times New Roman"/>
          <w:sz w:val="28"/>
          <w:szCs w:val="28"/>
        </w:rPr>
        <w:t>5.1.3. Юридические лица, индивидуальные предприниматели и физические  лица должны соблюдать чистоту и поддерживать порядок на всей территории Карагачского сельсовета, в том числе и на территории индивидуальной застройки.</w:t>
      </w:r>
    </w:p>
    <w:p w:rsidR="005A3A35" w:rsidRPr="00E00BEA" w:rsidRDefault="00E00BEA" w:rsidP="005A3A35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3A35" w:rsidRPr="00E00BEA">
        <w:rPr>
          <w:rFonts w:ascii="Times New Roman" w:hAnsi="Times New Roman" w:cs="Times New Roman"/>
          <w:sz w:val="28"/>
          <w:szCs w:val="28"/>
        </w:rPr>
        <w:t xml:space="preserve">5.1.4. Обязательным для владельцев точек выносной и </w:t>
      </w:r>
      <w:r w:rsidR="00056BEC" w:rsidRPr="00E00BEA">
        <w:rPr>
          <w:rFonts w:ascii="Times New Roman" w:hAnsi="Times New Roman" w:cs="Times New Roman"/>
          <w:sz w:val="28"/>
          <w:szCs w:val="28"/>
        </w:rPr>
        <w:t xml:space="preserve">мелкорозничной торговли является уборка прилегающей территории и вывоз твердых бытовых отходов в соответствии с </w:t>
      </w:r>
      <w:proofErr w:type="spellStart"/>
      <w:r w:rsidR="00056BEC" w:rsidRPr="00E00BE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056BEC" w:rsidRPr="00E00BEA">
        <w:rPr>
          <w:rFonts w:ascii="Times New Roman" w:hAnsi="Times New Roman" w:cs="Times New Roman"/>
          <w:sz w:val="28"/>
          <w:szCs w:val="28"/>
        </w:rPr>
        <w:t xml:space="preserve"> 42-128-4690-88 «Санитарные правила содержания территорий населенных мест».</w:t>
      </w:r>
    </w:p>
    <w:p w:rsidR="00056BEC" w:rsidRPr="00E00BEA" w:rsidRDefault="00E00BEA" w:rsidP="00056BEC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6BEC" w:rsidRPr="00E00BEA">
        <w:rPr>
          <w:rFonts w:ascii="Times New Roman" w:hAnsi="Times New Roman" w:cs="Times New Roman"/>
          <w:sz w:val="28"/>
          <w:szCs w:val="28"/>
        </w:rPr>
        <w:t>5.1.5. Юридические лица и индивидуальные предприниматели обязаны содержать в образцовом порядке  павильоны, киоски, палатки и малые архитектурные формы, производить их ремонт и окраску, согласовывая колер окраски с администрацией поселения.</w:t>
      </w:r>
    </w:p>
    <w:p w:rsidR="00056BEC" w:rsidRPr="00E00BEA" w:rsidRDefault="00E00BEA" w:rsidP="00056BEC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56BEC" w:rsidRPr="00E00BEA">
        <w:rPr>
          <w:rFonts w:ascii="Times New Roman" w:hAnsi="Times New Roman" w:cs="Times New Roman"/>
          <w:sz w:val="28"/>
          <w:szCs w:val="28"/>
        </w:rPr>
        <w:t xml:space="preserve">5.1.6. </w:t>
      </w:r>
      <w:proofErr w:type="gramStart"/>
      <w:r w:rsidR="00056BEC" w:rsidRPr="00E00BEA">
        <w:rPr>
          <w:rFonts w:ascii="Times New Roman" w:hAnsi="Times New Roman" w:cs="Times New Roman"/>
          <w:sz w:val="28"/>
          <w:szCs w:val="28"/>
        </w:rPr>
        <w:t xml:space="preserve">У торговых павильонов и киосков, входов в предприятия </w:t>
      </w:r>
      <w:r w:rsidR="00BA613C" w:rsidRPr="00E00BEA">
        <w:rPr>
          <w:rFonts w:ascii="Times New Roman" w:hAnsi="Times New Roman" w:cs="Times New Roman"/>
          <w:sz w:val="28"/>
          <w:szCs w:val="28"/>
        </w:rPr>
        <w:t xml:space="preserve">торговли и общественного питания, в других местах массового пребывания людей выставляются урны, оборудованные крышками или навесами для предотвращения </w:t>
      </w:r>
      <w:proofErr w:type="spellStart"/>
      <w:r w:rsidR="00BA613C" w:rsidRPr="00E00BEA">
        <w:rPr>
          <w:rFonts w:ascii="Times New Roman" w:hAnsi="Times New Roman" w:cs="Times New Roman"/>
          <w:sz w:val="28"/>
          <w:szCs w:val="28"/>
        </w:rPr>
        <w:t>разветривания</w:t>
      </w:r>
      <w:proofErr w:type="spellEnd"/>
      <w:r w:rsidR="00BA613C" w:rsidRPr="00E00BEA">
        <w:rPr>
          <w:rFonts w:ascii="Times New Roman" w:hAnsi="Times New Roman" w:cs="Times New Roman"/>
          <w:sz w:val="28"/>
          <w:szCs w:val="28"/>
        </w:rPr>
        <w:t xml:space="preserve"> мусора, за чистоту которых несут ответственность юридические лица и индивидуальные предприниматели, осуществляющие уборку закрепленных за ними территорий.</w:t>
      </w:r>
      <w:proofErr w:type="gramEnd"/>
      <w:r w:rsidR="00BA613C" w:rsidRPr="00E00BEA">
        <w:rPr>
          <w:rFonts w:ascii="Times New Roman" w:hAnsi="Times New Roman" w:cs="Times New Roman"/>
          <w:sz w:val="28"/>
          <w:szCs w:val="28"/>
        </w:rPr>
        <w:t xml:space="preserve"> Количество урн устанавливаются в соответствии с </w:t>
      </w:r>
      <w:proofErr w:type="spellStart"/>
      <w:r w:rsidR="00BA613C" w:rsidRPr="00E00BE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BA613C" w:rsidRPr="00E00BEA">
        <w:rPr>
          <w:rFonts w:ascii="Times New Roman" w:hAnsi="Times New Roman" w:cs="Times New Roman"/>
          <w:sz w:val="28"/>
          <w:szCs w:val="28"/>
        </w:rPr>
        <w:t xml:space="preserve"> 42-128-4690-88 «Санитарные правила содержания территорий населенных мест». Урны приобретаются (изготавливаются</w:t>
      </w:r>
      <w:proofErr w:type="gramStart"/>
      <w:r w:rsidR="00BA613C" w:rsidRPr="00E00BE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BA613C" w:rsidRPr="00E00BEA">
        <w:rPr>
          <w:rFonts w:ascii="Times New Roman" w:hAnsi="Times New Roman" w:cs="Times New Roman"/>
          <w:sz w:val="28"/>
          <w:szCs w:val="28"/>
        </w:rPr>
        <w:t xml:space="preserve"> юридическими лицами и индивидуальными предприятиями за свой счет и устанавливаются на закрепленных за ними территориях.</w:t>
      </w:r>
      <w:r w:rsidR="00982ABF" w:rsidRPr="00E00BEA">
        <w:rPr>
          <w:rFonts w:ascii="Times New Roman" w:hAnsi="Times New Roman" w:cs="Times New Roman"/>
          <w:sz w:val="28"/>
          <w:szCs w:val="28"/>
        </w:rPr>
        <w:t xml:space="preserve"> За чистоту урн несут ответственность их собственники.  Запрещается установка в качестве урн приспособленной тары (коробки, ведра и тому подобное).</w:t>
      </w:r>
    </w:p>
    <w:p w:rsidR="00982ABF" w:rsidRPr="00E00BEA" w:rsidRDefault="00982ABF" w:rsidP="00056BEC">
      <w:pPr>
        <w:ind w:left="-993" w:right="-143"/>
        <w:rPr>
          <w:rFonts w:ascii="Times New Roman" w:hAnsi="Times New Roman" w:cs="Times New Roman"/>
          <w:b/>
          <w:sz w:val="28"/>
          <w:szCs w:val="28"/>
        </w:rPr>
      </w:pPr>
      <w:r w:rsidRPr="00E00BEA">
        <w:rPr>
          <w:rFonts w:ascii="Times New Roman" w:hAnsi="Times New Roman" w:cs="Times New Roman"/>
          <w:b/>
          <w:sz w:val="28"/>
          <w:szCs w:val="28"/>
        </w:rPr>
        <w:t>6. Ответственность за организацию и производство уборочных работ возлагается:</w:t>
      </w:r>
    </w:p>
    <w:p w:rsidR="00982ABF" w:rsidRPr="00E00BEA" w:rsidRDefault="00E00BEA" w:rsidP="00056BEC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2ABF" w:rsidRPr="00E00BEA">
        <w:rPr>
          <w:rFonts w:ascii="Times New Roman" w:hAnsi="Times New Roman" w:cs="Times New Roman"/>
          <w:sz w:val="28"/>
          <w:szCs w:val="28"/>
        </w:rPr>
        <w:t>6.1. По уборке улично-дорожной сети, тротуаров, площадей, скверов, мостов и других искусственных сооружени</w:t>
      </w:r>
      <w:proofErr w:type="gramStart"/>
      <w:r w:rsidR="00982ABF" w:rsidRPr="00E00BE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982ABF" w:rsidRPr="00E00BEA">
        <w:rPr>
          <w:rFonts w:ascii="Times New Roman" w:hAnsi="Times New Roman" w:cs="Times New Roman"/>
          <w:sz w:val="28"/>
          <w:szCs w:val="28"/>
        </w:rPr>
        <w:t xml:space="preserve"> на администрацию поселения.</w:t>
      </w:r>
    </w:p>
    <w:p w:rsidR="00982ABF" w:rsidRPr="00E00BEA" w:rsidRDefault="00E00BEA" w:rsidP="00056BEC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2ABF" w:rsidRPr="00E00BEA">
        <w:rPr>
          <w:rFonts w:ascii="Times New Roman" w:hAnsi="Times New Roman" w:cs="Times New Roman"/>
          <w:sz w:val="28"/>
          <w:szCs w:val="28"/>
        </w:rPr>
        <w:t>6.2. По уборке закрепленных прилегающих территорий к жилым домам – на собственников жилых домов.</w:t>
      </w:r>
    </w:p>
    <w:p w:rsidR="00982ABF" w:rsidRPr="00E00BEA" w:rsidRDefault="00E00BEA" w:rsidP="00056BEC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2ABF" w:rsidRPr="00E00BEA">
        <w:rPr>
          <w:rFonts w:ascii="Times New Roman" w:hAnsi="Times New Roman" w:cs="Times New Roman"/>
          <w:sz w:val="28"/>
          <w:szCs w:val="28"/>
        </w:rPr>
        <w:t>6.3. По уборке территорий предприятий  и прилегающих территорий предприятий, организаций, учреждений и хозяйствующих субъекто</w:t>
      </w:r>
      <w:proofErr w:type="gramStart"/>
      <w:r w:rsidR="00982ABF" w:rsidRPr="00E00BE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982ABF" w:rsidRPr="00E00BEA">
        <w:rPr>
          <w:rFonts w:ascii="Times New Roman" w:hAnsi="Times New Roman" w:cs="Times New Roman"/>
          <w:sz w:val="28"/>
          <w:szCs w:val="28"/>
        </w:rPr>
        <w:t xml:space="preserve"> на юридические лица или иные хозяйствующие субъекты </w:t>
      </w:r>
      <w:r w:rsidR="003724ED" w:rsidRPr="00E00BEA">
        <w:rPr>
          <w:rFonts w:ascii="Times New Roman" w:hAnsi="Times New Roman" w:cs="Times New Roman"/>
          <w:sz w:val="28"/>
          <w:szCs w:val="28"/>
        </w:rPr>
        <w:t>или физические  лица, в собственности которых находятся данные предприятия.</w:t>
      </w:r>
    </w:p>
    <w:p w:rsidR="00D01E77" w:rsidRPr="00E00BEA" w:rsidRDefault="00E00BEA" w:rsidP="00056BEC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24ED" w:rsidRPr="00E00BEA">
        <w:rPr>
          <w:rFonts w:ascii="Times New Roman" w:hAnsi="Times New Roman" w:cs="Times New Roman"/>
          <w:sz w:val="28"/>
          <w:szCs w:val="28"/>
        </w:rPr>
        <w:t>6.4. за уборку мест торговли, территорий, прилегающих к объектам торговли (рынки, торговые павильоны, быстровозводимые торговые комплексы, палатки, киоски и т.д.) в радиусе 25 м. от границ земельного участка, выделенного под размещение данного объект</w:t>
      </w:r>
      <w:proofErr w:type="gramStart"/>
      <w:r w:rsidR="003724ED" w:rsidRPr="00E00BE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3724ED" w:rsidRPr="00E00BEA">
        <w:rPr>
          <w:rFonts w:ascii="Times New Roman" w:hAnsi="Times New Roman" w:cs="Times New Roman"/>
          <w:sz w:val="28"/>
          <w:szCs w:val="28"/>
        </w:rPr>
        <w:t xml:space="preserve"> </w:t>
      </w:r>
      <w:r w:rsidR="00D01E77" w:rsidRPr="00E00BEA">
        <w:rPr>
          <w:rFonts w:ascii="Times New Roman" w:hAnsi="Times New Roman" w:cs="Times New Roman"/>
          <w:sz w:val="28"/>
          <w:szCs w:val="28"/>
        </w:rPr>
        <w:t xml:space="preserve">на владельцев объектов торговли. Запрещается складирование тары на прилегающих газонах, крышах торговых палаток, киосков и т.д. Ответственность за неустановленную торговлю в указанной зоне несут владельцы объектов и территорий. </w:t>
      </w:r>
    </w:p>
    <w:p w:rsidR="003724ED" w:rsidRPr="00E00BEA" w:rsidRDefault="00E00BEA" w:rsidP="00056BEC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1E77" w:rsidRPr="00E00BEA">
        <w:rPr>
          <w:rFonts w:ascii="Times New Roman" w:hAnsi="Times New Roman" w:cs="Times New Roman"/>
          <w:sz w:val="28"/>
          <w:szCs w:val="28"/>
        </w:rPr>
        <w:t>6.5. За уборку территорий, прилегающих к трансформаторным и распределительным подстанциям, другим  инженерным сооружениям, опорам ЛЭП в радиусе 10 метров от границ земельного участка, выделенного под размещение данного объекта, на балансодержателей данных объектов.</w:t>
      </w:r>
    </w:p>
    <w:p w:rsidR="00D01E77" w:rsidRPr="00E00BEA" w:rsidRDefault="00E00BEA" w:rsidP="00D01E77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1E77" w:rsidRPr="00E00BEA">
        <w:rPr>
          <w:rFonts w:ascii="Times New Roman" w:hAnsi="Times New Roman" w:cs="Times New Roman"/>
          <w:sz w:val="28"/>
          <w:szCs w:val="28"/>
        </w:rPr>
        <w:t>6.6. За</w:t>
      </w:r>
      <w:r w:rsidR="008C5F70" w:rsidRPr="00E00BEA">
        <w:rPr>
          <w:rFonts w:ascii="Times New Roman" w:hAnsi="Times New Roman" w:cs="Times New Roman"/>
          <w:sz w:val="28"/>
          <w:szCs w:val="28"/>
        </w:rPr>
        <w:t xml:space="preserve"> уборку и вывоз бытового мусора</w:t>
      </w:r>
      <w:r w:rsidR="00D01E77" w:rsidRPr="00E00BEA">
        <w:rPr>
          <w:rFonts w:ascii="Times New Roman" w:hAnsi="Times New Roman" w:cs="Times New Roman"/>
          <w:sz w:val="28"/>
          <w:szCs w:val="28"/>
        </w:rPr>
        <w:t>, снега с территорий автостоянок, гаражей и т.п.- на балансодержателей, организаций, и хозяйствующих субъектов, эксплуатирующие данные объекты.</w:t>
      </w:r>
    </w:p>
    <w:p w:rsidR="00120421" w:rsidRPr="00E00BEA" w:rsidRDefault="00E00BEA" w:rsidP="00D01E77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01E77" w:rsidRPr="00E00BEA">
        <w:rPr>
          <w:rFonts w:ascii="Times New Roman" w:hAnsi="Times New Roman" w:cs="Times New Roman"/>
          <w:sz w:val="28"/>
          <w:szCs w:val="28"/>
        </w:rPr>
        <w:t xml:space="preserve">6.7. </w:t>
      </w:r>
      <w:proofErr w:type="gramStart"/>
      <w:r w:rsidR="00A90ADC" w:rsidRPr="00E00BEA">
        <w:rPr>
          <w:rFonts w:ascii="Times New Roman" w:hAnsi="Times New Roman" w:cs="Times New Roman"/>
          <w:sz w:val="28"/>
          <w:szCs w:val="28"/>
        </w:rPr>
        <w:t>За уборку и содержание территорий, примыкающей к объекту любого назначения и любой формы собственности предприятий, организаций и учреждений, иных хозяйствующих субъектов, прилегающей к ним территории в границах до бордюра проезжей части дороги, при отсутствии проезжей части дороги не менее 25 метров по периметру от ограждения или от границ земельного участка,- в соответствии с договором, на руководителей предприятий, учрежден</w:t>
      </w:r>
      <w:r w:rsidR="00090784" w:rsidRPr="00E00BEA">
        <w:rPr>
          <w:rFonts w:ascii="Times New Roman" w:hAnsi="Times New Roman" w:cs="Times New Roman"/>
          <w:sz w:val="28"/>
          <w:szCs w:val="28"/>
        </w:rPr>
        <w:t>ий, организаций в</w:t>
      </w:r>
      <w:proofErr w:type="gramEnd"/>
      <w:r w:rsidR="00090784" w:rsidRPr="00E00B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0784" w:rsidRPr="00E00BEA">
        <w:rPr>
          <w:rFonts w:ascii="Times New Roman" w:hAnsi="Times New Roman" w:cs="Times New Roman"/>
          <w:sz w:val="28"/>
          <w:szCs w:val="28"/>
        </w:rPr>
        <w:t>собственности, владении, аренде, в пользовании которых находится строения,</w:t>
      </w:r>
      <w:r w:rsidR="00A90ADC" w:rsidRPr="00E00BEA">
        <w:rPr>
          <w:rFonts w:ascii="Times New Roman" w:hAnsi="Times New Roman" w:cs="Times New Roman"/>
          <w:sz w:val="28"/>
          <w:szCs w:val="28"/>
        </w:rPr>
        <w:t xml:space="preserve"> </w:t>
      </w:r>
      <w:r w:rsidR="00090784" w:rsidRPr="00E00BEA">
        <w:rPr>
          <w:rFonts w:ascii="Times New Roman" w:hAnsi="Times New Roman" w:cs="Times New Roman"/>
          <w:sz w:val="28"/>
          <w:szCs w:val="28"/>
        </w:rPr>
        <w:t xml:space="preserve"> расположенных на указанных территориях.</w:t>
      </w:r>
      <w:proofErr w:type="gramEnd"/>
      <w:r w:rsidR="00A90ADC" w:rsidRPr="00E00BEA">
        <w:rPr>
          <w:rFonts w:ascii="Times New Roman" w:hAnsi="Times New Roman" w:cs="Times New Roman"/>
          <w:sz w:val="28"/>
          <w:szCs w:val="28"/>
        </w:rPr>
        <w:t xml:space="preserve"> </w:t>
      </w:r>
      <w:r w:rsidR="00485307" w:rsidRPr="00E00BE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485307" w:rsidRPr="00E00B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85307" w:rsidRPr="00E00BEA">
        <w:rPr>
          <w:rFonts w:ascii="Times New Roman" w:hAnsi="Times New Roman" w:cs="Times New Roman"/>
          <w:sz w:val="28"/>
          <w:szCs w:val="28"/>
        </w:rPr>
        <w:t xml:space="preserve"> если в одном здании располагаются несколько пользователей (арендаторов), ответственность за содержание прилегающей территории возлагается на собственника здания либо его уполномоченного представителя. Если на территории находится </w:t>
      </w:r>
      <w:r w:rsidR="00120421" w:rsidRPr="00E00BEA">
        <w:rPr>
          <w:rFonts w:ascii="Times New Roman" w:hAnsi="Times New Roman" w:cs="Times New Roman"/>
          <w:sz w:val="28"/>
          <w:szCs w:val="28"/>
        </w:rPr>
        <w:t>несколько пользователей, границы уборки определяются соглашением между пользователями.</w:t>
      </w:r>
    </w:p>
    <w:p w:rsidR="00120421" w:rsidRPr="00E00BEA" w:rsidRDefault="00E00BEA" w:rsidP="00D01E77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0421" w:rsidRPr="00E00BEA">
        <w:rPr>
          <w:rFonts w:ascii="Times New Roman" w:hAnsi="Times New Roman" w:cs="Times New Roman"/>
          <w:sz w:val="28"/>
          <w:szCs w:val="28"/>
        </w:rPr>
        <w:t>6.8. За уборку и содержание подъездов к территориям предприятий, учреждений, организаци</w:t>
      </w:r>
      <w:proofErr w:type="gramStart"/>
      <w:r w:rsidR="00120421" w:rsidRPr="00E00BE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120421" w:rsidRPr="00E00BE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90ADC" w:rsidRPr="00E00BEA">
        <w:rPr>
          <w:rFonts w:ascii="Times New Roman" w:hAnsi="Times New Roman" w:cs="Times New Roman"/>
          <w:sz w:val="28"/>
          <w:szCs w:val="28"/>
        </w:rPr>
        <w:t xml:space="preserve">  </w:t>
      </w:r>
      <w:r w:rsidR="00120421" w:rsidRPr="00E00BEA">
        <w:rPr>
          <w:rFonts w:ascii="Times New Roman" w:hAnsi="Times New Roman" w:cs="Times New Roman"/>
          <w:sz w:val="28"/>
          <w:szCs w:val="28"/>
        </w:rPr>
        <w:t>с договором, на руководителей предприятий, учреждений, организаций в собственности, владении, аренде которых находятся строения, расположенные на указанных территориях.</w:t>
      </w:r>
    </w:p>
    <w:p w:rsidR="00D01E77" w:rsidRPr="00E00BEA" w:rsidRDefault="00E00BEA" w:rsidP="00D01E77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0421" w:rsidRPr="00E00BEA">
        <w:rPr>
          <w:rFonts w:ascii="Times New Roman" w:hAnsi="Times New Roman" w:cs="Times New Roman"/>
          <w:sz w:val="28"/>
          <w:szCs w:val="28"/>
        </w:rPr>
        <w:t xml:space="preserve">6.9. </w:t>
      </w:r>
      <w:r w:rsidR="00A90ADC" w:rsidRPr="00E00BEA">
        <w:rPr>
          <w:rFonts w:ascii="Times New Roman" w:hAnsi="Times New Roman" w:cs="Times New Roman"/>
          <w:sz w:val="28"/>
          <w:szCs w:val="28"/>
        </w:rPr>
        <w:t xml:space="preserve"> </w:t>
      </w:r>
      <w:r w:rsidR="00120421" w:rsidRPr="00E00BEA">
        <w:rPr>
          <w:rFonts w:ascii="Times New Roman" w:hAnsi="Times New Roman" w:cs="Times New Roman"/>
          <w:sz w:val="28"/>
          <w:szCs w:val="28"/>
        </w:rPr>
        <w:t xml:space="preserve">За уборку и содержание длительное время не используемых и не осваиваемых территорий, территорий после сноса строений - в соответствии с договором,  на заказчика, которому отведена данная территория, при отсутствии таковых - на администрацию поселения. </w:t>
      </w:r>
      <w:proofErr w:type="gramStart"/>
      <w:r w:rsidR="00120421" w:rsidRPr="00E00B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20421" w:rsidRPr="00E00BEA">
        <w:rPr>
          <w:rFonts w:ascii="Times New Roman" w:hAnsi="Times New Roman" w:cs="Times New Roman"/>
          <w:sz w:val="28"/>
          <w:szCs w:val="28"/>
        </w:rPr>
        <w:t xml:space="preserve"> организацией уборки данных территорий в</w:t>
      </w:r>
      <w:r w:rsidR="00953AA4" w:rsidRPr="00E00BEA">
        <w:rPr>
          <w:rFonts w:ascii="Times New Roman" w:hAnsi="Times New Roman" w:cs="Times New Roman"/>
          <w:sz w:val="28"/>
          <w:szCs w:val="28"/>
        </w:rPr>
        <w:t>озлагается на г</w:t>
      </w:r>
      <w:r w:rsidR="00120421" w:rsidRPr="00E00BEA">
        <w:rPr>
          <w:rFonts w:ascii="Times New Roman" w:hAnsi="Times New Roman" w:cs="Times New Roman"/>
          <w:sz w:val="28"/>
          <w:szCs w:val="28"/>
        </w:rPr>
        <w:t>лаву администр</w:t>
      </w:r>
      <w:r w:rsidR="00953AA4" w:rsidRPr="00E00BEA">
        <w:rPr>
          <w:rFonts w:ascii="Times New Roman" w:hAnsi="Times New Roman" w:cs="Times New Roman"/>
          <w:sz w:val="28"/>
          <w:szCs w:val="28"/>
        </w:rPr>
        <w:t>а</w:t>
      </w:r>
      <w:r w:rsidR="00120421" w:rsidRPr="00E00BEA">
        <w:rPr>
          <w:rFonts w:ascii="Times New Roman" w:hAnsi="Times New Roman" w:cs="Times New Roman"/>
          <w:sz w:val="28"/>
          <w:szCs w:val="28"/>
        </w:rPr>
        <w:t>ции.</w:t>
      </w:r>
      <w:r w:rsidR="00953AA4" w:rsidRPr="00E00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AA4" w:rsidRPr="00E00BEA" w:rsidRDefault="00953AA4" w:rsidP="00E00BEA">
      <w:pPr>
        <w:ind w:left="-993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BEA">
        <w:rPr>
          <w:rFonts w:ascii="Times New Roman" w:hAnsi="Times New Roman" w:cs="Times New Roman"/>
          <w:b/>
          <w:sz w:val="28"/>
          <w:szCs w:val="28"/>
        </w:rPr>
        <w:t xml:space="preserve">7.Ответственность за нарушение </w:t>
      </w:r>
      <w:proofErr w:type="gramStart"/>
      <w:r w:rsidRPr="00E00BEA">
        <w:rPr>
          <w:rFonts w:ascii="Times New Roman" w:hAnsi="Times New Roman" w:cs="Times New Roman"/>
          <w:b/>
          <w:sz w:val="28"/>
          <w:szCs w:val="28"/>
        </w:rPr>
        <w:t>порядка организации санитарного содержания территории</w:t>
      </w:r>
      <w:proofErr w:type="gramEnd"/>
      <w:r w:rsidRPr="00E00BEA">
        <w:rPr>
          <w:rFonts w:ascii="Times New Roman" w:hAnsi="Times New Roman" w:cs="Times New Roman"/>
          <w:b/>
          <w:sz w:val="28"/>
          <w:szCs w:val="28"/>
        </w:rPr>
        <w:t xml:space="preserve"> Карагачского сельсовета.</w:t>
      </w:r>
    </w:p>
    <w:p w:rsidR="00953AA4" w:rsidRPr="00E00BEA" w:rsidRDefault="00E00BEA" w:rsidP="00D01E77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3AA4" w:rsidRPr="00E00BEA">
        <w:rPr>
          <w:rFonts w:ascii="Times New Roman" w:hAnsi="Times New Roman" w:cs="Times New Roman"/>
          <w:sz w:val="28"/>
          <w:szCs w:val="28"/>
        </w:rPr>
        <w:t xml:space="preserve">7.1. Контроль за соблюдением порядка организации санитарного содержания территории осуществляет  Административная комиссия, орган санитарно </w:t>
      </w:r>
      <w:proofErr w:type="gramStart"/>
      <w:r w:rsidR="00953AA4" w:rsidRPr="00E00BEA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953AA4" w:rsidRPr="00E00BEA">
        <w:rPr>
          <w:rFonts w:ascii="Times New Roman" w:hAnsi="Times New Roman" w:cs="Times New Roman"/>
          <w:sz w:val="28"/>
          <w:szCs w:val="28"/>
        </w:rPr>
        <w:t xml:space="preserve">пидемиологической  службы и органы внутренних дел. </w:t>
      </w:r>
    </w:p>
    <w:p w:rsidR="00953AA4" w:rsidRPr="00E00BEA" w:rsidRDefault="00E00BEA" w:rsidP="00D01E77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3AA4" w:rsidRPr="00E00BEA">
        <w:rPr>
          <w:rFonts w:ascii="Times New Roman" w:hAnsi="Times New Roman" w:cs="Times New Roman"/>
          <w:sz w:val="28"/>
          <w:szCs w:val="28"/>
        </w:rPr>
        <w:t xml:space="preserve">7.2. Лица, виновные в нарушении </w:t>
      </w:r>
      <w:proofErr w:type="gramStart"/>
      <w:r w:rsidR="00953AA4" w:rsidRPr="00E00BEA">
        <w:rPr>
          <w:rFonts w:ascii="Times New Roman" w:hAnsi="Times New Roman" w:cs="Times New Roman"/>
          <w:sz w:val="28"/>
          <w:szCs w:val="28"/>
        </w:rPr>
        <w:t>порядка организации санитарного содержания территории</w:t>
      </w:r>
      <w:proofErr w:type="gramEnd"/>
      <w:r w:rsidR="00953AA4" w:rsidRPr="00E00BEA">
        <w:rPr>
          <w:rFonts w:ascii="Times New Roman" w:hAnsi="Times New Roman" w:cs="Times New Roman"/>
          <w:sz w:val="28"/>
          <w:szCs w:val="28"/>
        </w:rPr>
        <w:t xml:space="preserve"> Карагачского сельсовета, привлекаются к ответственности в соответствии с законодательством Российской Федерации.</w:t>
      </w:r>
    </w:p>
    <w:p w:rsidR="00953AA4" w:rsidRPr="00E00BEA" w:rsidRDefault="00E00BEA" w:rsidP="00D01E77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3AA4" w:rsidRPr="00E00BEA">
        <w:rPr>
          <w:rFonts w:ascii="Times New Roman" w:hAnsi="Times New Roman" w:cs="Times New Roman"/>
          <w:sz w:val="28"/>
          <w:szCs w:val="28"/>
        </w:rPr>
        <w:t xml:space="preserve">7.3. 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законодательством Российской </w:t>
      </w:r>
      <w:r w:rsidR="008C5F70" w:rsidRPr="00E00BEA">
        <w:rPr>
          <w:rFonts w:ascii="Times New Roman" w:hAnsi="Times New Roman" w:cs="Times New Roman"/>
          <w:sz w:val="28"/>
          <w:szCs w:val="28"/>
        </w:rPr>
        <w:t>Федерации и устранения допущенных нарушений.</w:t>
      </w:r>
    </w:p>
    <w:p w:rsidR="00953AA4" w:rsidRPr="00E00BEA" w:rsidRDefault="00953AA4" w:rsidP="00D01E77">
      <w:pPr>
        <w:ind w:left="-993" w:right="-143"/>
        <w:rPr>
          <w:rFonts w:ascii="Times New Roman" w:hAnsi="Times New Roman" w:cs="Times New Roman"/>
          <w:b/>
          <w:sz w:val="28"/>
          <w:szCs w:val="28"/>
        </w:rPr>
      </w:pPr>
    </w:p>
    <w:p w:rsidR="005A3A35" w:rsidRPr="00E00BEA" w:rsidRDefault="005A3A35" w:rsidP="005A3A35">
      <w:pPr>
        <w:ind w:left="-993" w:right="-143"/>
        <w:rPr>
          <w:rFonts w:ascii="Times New Roman" w:hAnsi="Times New Roman" w:cs="Times New Roman"/>
          <w:sz w:val="28"/>
          <w:szCs w:val="28"/>
        </w:rPr>
      </w:pPr>
    </w:p>
    <w:p w:rsidR="00E10C54" w:rsidRPr="00E00BEA" w:rsidRDefault="00E10C54" w:rsidP="00D8115A">
      <w:pPr>
        <w:ind w:left="-993" w:right="-143"/>
        <w:rPr>
          <w:rFonts w:ascii="Times New Roman" w:hAnsi="Times New Roman" w:cs="Times New Roman"/>
          <w:sz w:val="28"/>
          <w:szCs w:val="28"/>
        </w:rPr>
      </w:pPr>
    </w:p>
    <w:p w:rsidR="005673F0" w:rsidRPr="00E00BEA" w:rsidRDefault="005673F0" w:rsidP="00FD5DB1">
      <w:pPr>
        <w:ind w:left="-993" w:right="-143"/>
        <w:rPr>
          <w:rFonts w:ascii="Times New Roman" w:hAnsi="Times New Roman" w:cs="Times New Roman"/>
          <w:sz w:val="28"/>
          <w:szCs w:val="28"/>
        </w:rPr>
      </w:pPr>
    </w:p>
    <w:p w:rsidR="002F24B5" w:rsidRPr="00E00BEA" w:rsidRDefault="002F24B5" w:rsidP="00FD6698">
      <w:pPr>
        <w:ind w:left="-993" w:right="-143"/>
        <w:rPr>
          <w:rFonts w:ascii="Times New Roman" w:hAnsi="Times New Roman" w:cs="Times New Roman"/>
          <w:sz w:val="28"/>
          <w:szCs w:val="28"/>
        </w:rPr>
      </w:pPr>
    </w:p>
    <w:p w:rsidR="002F24B5" w:rsidRPr="00E00BEA" w:rsidRDefault="002F24B5" w:rsidP="00FD6698">
      <w:pPr>
        <w:ind w:left="-993" w:right="-143"/>
        <w:rPr>
          <w:rFonts w:ascii="Times New Roman" w:hAnsi="Times New Roman" w:cs="Times New Roman"/>
          <w:b/>
          <w:sz w:val="28"/>
          <w:szCs w:val="28"/>
        </w:rPr>
      </w:pPr>
    </w:p>
    <w:sectPr w:rsidR="002F24B5" w:rsidRPr="00E00BEA" w:rsidSect="0062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1514"/>
    <w:multiLevelType w:val="hybridMultilevel"/>
    <w:tmpl w:val="F7D2C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D21A1"/>
    <w:multiLevelType w:val="hybridMultilevel"/>
    <w:tmpl w:val="498AC90E"/>
    <w:lvl w:ilvl="0" w:tplc="1B52959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2C0"/>
    <w:rsid w:val="00056BEC"/>
    <w:rsid w:val="00090784"/>
    <w:rsid w:val="000B274F"/>
    <w:rsid w:val="00120421"/>
    <w:rsid w:val="001812C0"/>
    <w:rsid w:val="00184148"/>
    <w:rsid w:val="001973C8"/>
    <w:rsid w:val="0022229F"/>
    <w:rsid w:val="002770DF"/>
    <w:rsid w:val="002F24B5"/>
    <w:rsid w:val="00371AD9"/>
    <w:rsid w:val="003724ED"/>
    <w:rsid w:val="00382543"/>
    <w:rsid w:val="00485307"/>
    <w:rsid w:val="005673F0"/>
    <w:rsid w:val="005971FF"/>
    <w:rsid w:val="005A3A35"/>
    <w:rsid w:val="005C4119"/>
    <w:rsid w:val="00626187"/>
    <w:rsid w:val="00633444"/>
    <w:rsid w:val="006836F6"/>
    <w:rsid w:val="00700469"/>
    <w:rsid w:val="0074084A"/>
    <w:rsid w:val="007459A2"/>
    <w:rsid w:val="00815CF7"/>
    <w:rsid w:val="008C5F70"/>
    <w:rsid w:val="008F5450"/>
    <w:rsid w:val="00945B5F"/>
    <w:rsid w:val="00953AA4"/>
    <w:rsid w:val="009637FB"/>
    <w:rsid w:val="00982ABF"/>
    <w:rsid w:val="00A55486"/>
    <w:rsid w:val="00A90ADC"/>
    <w:rsid w:val="00B16D63"/>
    <w:rsid w:val="00B57E6D"/>
    <w:rsid w:val="00BA613C"/>
    <w:rsid w:val="00D01E77"/>
    <w:rsid w:val="00D6447C"/>
    <w:rsid w:val="00D8115A"/>
    <w:rsid w:val="00E00BEA"/>
    <w:rsid w:val="00E10C54"/>
    <w:rsid w:val="00F547DC"/>
    <w:rsid w:val="00FA09F3"/>
    <w:rsid w:val="00FD5DB1"/>
    <w:rsid w:val="00FD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0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1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12125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13</cp:revision>
  <dcterms:created xsi:type="dcterms:W3CDTF">2016-12-27T04:55:00Z</dcterms:created>
  <dcterms:modified xsi:type="dcterms:W3CDTF">2017-01-12T07:17:00Z</dcterms:modified>
</cp:coreProperties>
</file>