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B7" w:rsidRDefault="009733A3" w:rsidP="00C77BB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C77BB7">
        <w:rPr>
          <w:rFonts w:ascii="Times New Roman" w:hAnsi="Times New Roman" w:cs="Times New Roman"/>
          <w:b/>
          <w:sz w:val="28"/>
          <w:szCs w:val="28"/>
        </w:rPr>
        <w:t>СОВЕТ ДЕПУТАТОВ</w:t>
      </w:r>
    </w:p>
    <w:p w:rsidR="00C77BB7" w:rsidRDefault="00C77BB7" w:rsidP="00C77BB7">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КАРАГАЧСКИЙ СЕЛЬСОВЕТ</w:t>
      </w:r>
    </w:p>
    <w:p w:rsidR="00C77BB7" w:rsidRDefault="00C77BB7" w:rsidP="00C77BB7">
      <w:pPr>
        <w:pStyle w:val="a3"/>
        <w:jc w:val="center"/>
        <w:rPr>
          <w:rFonts w:ascii="Times New Roman" w:hAnsi="Times New Roman" w:cs="Times New Roman"/>
          <w:b/>
          <w:sz w:val="28"/>
          <w:szCs w:val="28"/>
        </w:rPr>
      </w:pPr>
      <w:r>
        <w:rPr>
          <w:rFonts w:ascii="Times New Roman" w:hAnsi="Times New Roman" w:cs="Times New Roman"/>
          <w:b/>
          <w:sz w:val="28"/>
          <w:szCs w:val="28"/>
        </w:rPr>
        <w:t>БЕЛЯЕВСКОГО РАЙОНА ОРЕНБУРГСКОЙ ОБЛАСТИ</w:t>
      </w:r>
    </w:p>
    <w:p w:rsidR="00C77BB7" w:rsidRDefault="00C77BB7" w:rsidP="00C77BB7">
      <w:pPr>
        <w:pStyle w:val="a3"/>
        <w:jc w:val="center"/>
        <w:rPr>
          <w:rFonts w:ascii="Times New Roman" w:hAnsi="Times New Roman" w:cs="Times New Roman"/>
          <w:b/>
          <w:sz w:val="28"/>
          <w:szCs w:val="28"/>
        </w:rPr>
      </w:pPr>
      <w:r>
        <w:rPr>
          <w:rFonts w:ascii="Times New Roman" w:hAnsi="Times New Roman" w:cs="Times New Roman"/>
          <w:b/>
          <w:sz w:val="28"/>
          <w:szCs w:val="28"/>
        </w:rPr>
        <w:t>третьего  созыва</w:t>
      </w:r>
    </w:p>
    <w:p w:rsidR="00C77BB7" w:rsidRDefault="00C77BB7" w:rsidP="00C77BB7">
      <w:pPr>
        <w:pStyle w:val="a3"/>
        <w:jc w:val="center"/>
        <w:rPr>
          <w:rFonts w:ascii="Times New Roman" w:hAnsi="Times New Roman" w:cs="Times New Roman"/>
          <w:b/>
          <w:sz w:val="28"/>
          <w:szCs w:val="28"/>
        </w:rPr>
      </w:pPr>
    </w:p>
    <w:p w:rsidR="00C77BB7" w:rsidRDefault="00C77BB7" w:rsidP="00C77BB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C77BB7" w:rsidRDefault="00C77BB7" w:rsidP="00C77BB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77BB7" w:rsidRDefault="00C77BB7" w:rsidP="00C77BB7">
      <w:pPr>
        <w:pStyle w:val="a3"/>
        <w:rPr>
          <w:rFonts w:ascii="Times New Roman" w:hAnsi="Times New Roman" w:cs="Times New Roman"/>
          <w:sz w:val="28"/>
          <w:szCs w:val="28"/>
        </w:rPr>
      </w:pPr>
      <w:r>
        <w:rPr>
          <w:rFonts w:ascii="Times New Roman" w:hAnsi="Times New Roman" w:cs="Times New Roman"/>
          <w:sz w:val="28"/>
          <w:szCs w:val="28"/>
        </w:rPr>
        <w:t xml:space="preserve">..2016                                     п.Карагач                                        №   проект                                                         </w:t>
      </w:r>
    </w:p>
    <w:p w:rsidR="00C77BB7" w:rsidRDefault="00C77BB7" w:rsidP="00C77BB7">
      <w:pPr>
        <w:pStyle w:val="a3"/>
        <w:rPr>
          <w:rFonts w:ascii="Times New Roman" w:hAnsi="Times New Roman" w:cs="Times New Roman"/>
          <w:sz w:val="28"/>
          <w:szCs w:val="28"/>
        </w:rPr>
      </w:pPr>
    </w:p>
    <w:p w:rsidR="00AB4904" w:rsidRDefault="00AB4904" w:rsidP="00C77BB7">
      <w:pPr>
        <w:pStyle w:val="a3"/>
        <w:rPr>
          <w:rFonts w:ascii="Times New Roman" w:hAnsi="Times New Roman" w:cs="Times New Roman"/>
          <w:sz w:val="28"/>
          <w:szCs w:val="28"/>
        </w:rPr>
      </w:pPr>
    </w:p>
    <w:p w:rsidR="009733A3" w:rsidRDefault="009733A3" w:rsidP="00C77BB7">
      <w:pPr>
        <w:pStyle w:val="a3"/>
        <w:jc w:val="center"/>
        <w:rPr>
          <w:rFonts w:ascii="Times New Roman" w:hAnsi="Times New Roman" w:cs="Times New Roman"/>
          <w:sz w:val="28"/>
          <w:szCs w:val="28"/>
        </w:rPr>
      </w:pPr>
      <w:r w:rsidRPr="004A1E75">
        <w:rPr>
          <w:rFonts w:ascii="Times New Roman" w:hAnsi="Times New Roman" w:cs="Times New Roman"/>
          <w:sz w:val="28"/>
          <w:szCs w:val="28"/>
        </w:rPr>
        <w:t xml:space="preserve">Об утверждении </w:t>
      </w:r>
      <w:r w:rsidRPr="009733A3">
        <w:rPr>
          <w:rFonts w:ascii="Times New Roman" w:hAnsi="Times New Roman" w:cs="Times New Roman"/>
          <w:sz w:val="28"/>
          <w:szCs w:val="28"/>
        </w:rPr>
        <w:t>«Правил</w:t>
      </w:r>
      <w:r w:rsidR="00C77BB7">
        <w:rPr>
          <w:rFonts w:ascii="Times New Roman" w:hAnsi="Times New Roman" w:cs="Times New Roman"/>
          <w:sz w:val="28"/>
          <w:szCs w:val="28"/>
        </w:rPr>
        <w:t xml:space="preserve"> </w:t>
      </w:r>
      <w:r w:rsidRPr="009733A3">
        <w:rPr>
          <w:rFonts w:ascii="Times New Roman" w:hAnsi="Times New Roman" w:cs="Times New Roman"/>
          <w:sz w:val="28"/>
          <w:szCs w:val="28"/>
        </w:rPr>
        <w:t>землепользования и застройки</w:t>
      </w:r>
    </w:p>
    <w:p w:rsidR="009733A3" w:rsidRDefault="009733A3" w:rsidP="00C77BB7">
      <w:pPr>
        <w:pStyle w:val="a3"/>
        <w:jc w:val="center"/>
        <w:rPr>
          <w:rFonts w:ascii="Times New Roman" w:hAnsi="Times New Roman" w:cs="Times New Roman"/>
          <w:sz w:val="28"/>
          <w:szCs w:val="28"/>
        </w:rPr>
      </w:pPr>
      <w:r w:rsidRPr="009733A3">
        <w:rPr>
          <w:rFonts w:ascii="Times New Roman" w:hAnsi="Times New Roman" w:cs="Times New Roman"/>
          <w:sz w:val="28"/>
          <w:szCs w:val="28"/>
        </w:rPr>
        <w:t>территории муниципального</w:t>
      </w:r>
      <w:r w:rsidR="00C77BB7">
        <w:rPr>
          <w:rFonts w:ascii="Times New Roman" w:hAnsi="Times New Roman" w:cs="Times New Roman"/>
          <w:sz w:val="28"/>
          <w:szCs w:val="28"/>
        </w:rPr>
        <w:t xml:space="preserve"> </w:t>
      </w:r>
      <w:r w:rsidRPr="009733A3">
        <w:rPr>
          <w:rFonts w:ascii="Times New Roman" w:hAnsi="Times New Roman" w:cs="Times New Roman"/>
          <w:sz w:val="28"/>
          <w:szCs w:val="28"/>
        </w:rPr>
        <w:t xml:space="preserve">образования </w:t>
      </w:r>
      <w:r>
        <w:rPr>
          <w:rFonts w:ascii="Times New Roman" w:hAnsi="Times New Roman" w:cs="Times New Roman"/>
          <w:sz w:val="28"/>
          <w:szCs w:val="28"/>
        </w:rPr>
        <w:t>Карагачский</w:t>
      </w:r>
      <w:r w:rsidRPr="009733A3">
        <w:rPr>
          <w:rFonts w:ascii="Times New Roman" w:hAnsi="Times New Roman" w:cs="Times New Roman"/>
          <w:sz w:val="28"/>
          <w:szCs w:val="28"/>
        </w:rPr>
        <w:t xml:space="preserve"> сельсовет</w:t>
      </w:r>
    </w:p>
    <w:p w:rsidR="009733A3" w:rsidRPr="009733A3" w:rsidRDefault="009733A3" w:rsidP="00C77BB7">
      <w:pPr>
        <w:pStyle w:val="a3"/>
        <w:jc w:val="center"/>
        <w:rPr>
          <w:rFonts w:ascii="Times New Roman" w:hAnsi="Times New Roman" w:cs="Times New Roman"/>
          <w:sz w:val="28"/>
          <w:szCs w:val="28"/>
        </w:rPr>
      </w:pPr>
      <w:r w:rsidRPr="009733A3">
        <w:rPr>
          <w:rFonts w:ascii="Times New Roman" w:hAnsi="Times New Roman" w:cs="Times New Roman"/>
          <w:sz w:val="28"/>
          <w:szCs w:val="28"/>
        </w:rPr>
        <w:t>Беляевского района</w:t>
      </w:r>
      <w:r w:rsidR="00C77BB7">
        <w:rPr>
          <w:rFonts w:ascii="Times New Roman" w:hAnsi="Times New Roman" w:cs="Times New Roman"/>
          <w:sz w:val="28"/>
          <w:szCs w:val="28"/>
        </w:rPr>
        <w:t xml:space="preserve"> </w:t>
      </w:r>
      <w:r w:rsidRPr="009733A3">
        <w:rPr>
          <w:rFonts w:ascii="Times New Roman" w:hAnsi="Times New Roman" w:cs="Times New Roman"/>
          <w:sz w:val="28"/>
          <w:szCs w:val="28"/>
        </w:rPr>
        <w:t>Оренбургской области»</w:t>
      </w:r>
    </w:p>
    <w:p w:rsidR="009733A3" w:rsidRPr="004A1E75" w:rsidRDefault="009733A3" w:rsidP="009733A3">
      <w:pPr>
        <w:pStyle w:val="a3"/>
        <w:rPr>
          <w:rFonts w:ascii="Times New Roman" w:hAnsi="Times New Roman" w:cs="Times New Roman"/>
          <w:sz w:val="28"/>
          <w:szCs w:val="28"/>
        </w:rPr>
      </w:pPr>
    </w:p>
    <w:p w:rsidR="00AB4904" w:rsidRDefault="00AB4904" w:rsidP="009733A3">
      <w:pPr>
        <w:pStyle w:val="a3"/>
        <w:rPr>
          <w:rFonts w:ascii="Times New Roman" w:hAnsi="Times New Roman" w:cs="Times New Roman"/>
          <w:sz w:val="28"/>
          <w:szCs w:val="28"/>
        </w:rPr>
      </w:pPr>
    </w:p>
    <w:p w:rsidR="00CD7A43" w:rsidRDefault="009733A3" w:rsidP="009733A3">
      <w:pPr>
        <w:pStyle w:val="a3"/>
        <w:rPr>
          <w:rFonts w:ascii="Times New Roman" w:hAnsi="Times New Roman" w:cs="Times New Roman"/>
          <w:sz w:val="28"/>
          <w:szCs w:val="28"/>
        </w:rPr>
      </w:pPr>
      <w:r w:rsidRPr="009733A3">
        <w:rPr>
          <w:rFonts w:ascii="Times New Roman" w:hAnsi="Times New Roman" w:cs="Times New Roman"/>
          <w:sz w:val="28"/>
          <w:szCs w:val="28"/>
        </w:rPr>
        <w:t xml:space="preserve">      На основании статей 12, 132 Конституции Российской Федерации, статьи 23 и части 13 статьи 24 Градостроительного кодекса РФ, Земельного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части 10 статьи 14 Закона Оренбургской области от 16.03.2007 № 1037/233-IV-ОЗ «О градостроительной деятельности на территории Оренбургской области», протокола публичных слушаний от</w:t>
      </w:r>
    </w:p>
    <w:p w:rsidR="009733A3" w:rsidRPr="009733A3" w:rsidRDefault="009733A3" w:rsidP="009733A3">
      <w:pPr>
        <w:pStyle w:val="a3"/>
        <w:rPr>
          <w:rFonts w:ascii="Times New Roman" w:hAnsi="Times New Roman" w:cs="Times New Roman"/>
          <w:sz w:val="28"/>
          <w:szCs w:val="28"/>
        </w:rPr>
      </w:pPr>
      <w:r w:rsidRPr="009733A3">
        <w:rPr>
          <w:rFonts w:ascii="Times New Roman" w:hAnsi="Times New Roman" w:cs="Times New Roman"/>
          <w:sz w:val="28"/>
          <w:szCs w:val="28"/>
        </w:rPr>
        <w:t xml:space="preserve"> </w:t>
      </w:r>
      <w:r w:rsidR="00896D44">
        <w:rPr>
          <w:rFonts w:ascii="Times New Roman" w:hAnsi="Times New Roman" w:cs="Times New Roman"/>
          <w:sz w:val="28"/>
          <w:szCs w:val="28"/>
        </w:rPr>
        <w:t>28</w:t>
      </w:r>
      <w:r w:rsidRPr="009733A3">
        <w:rPr>
          <w:rFonts w:ascii="Times New Roman" w:hAnsi="Times New Roman" w:cs="Times New Roman"/>
          <w:sz w:val="28"/>
          <w:szCs w:val="28"/>
        </w:rPr>
        <w:t xml:space="preserve"> </w:t>
      </w:r>
      <w:r w:rsidR="00896D44">
        <w:rPr>
          <w:rFonts w:ascii="Times New Roman" w:hAnsi="Times New Roman" w:cs="Times New Roman"/>
          <w:sz w:val="28"/>
          <w:szCs w:val="28"/>
        </w:rPr>
        <w:t>ноября</w:t>
      </w:r>
      <w:r w:rsidRPr="009733A3">
        <w:rPr>
          <w:rFonts w:ascii="Times New Roman" w:hAnsi="Times New Roman" w:cs="Times New Roman"/>
          <w:sz w:val="28"/>
          <w:szCs w:val="28"/>
        </w:rPr>
        <w:t xml:space="preserve"> 201</w:t>
      </w:r>
      <w:r w:rsidR="00896D44">
        <w:rPr>
          <w:rFonts w:ascii="Times New Roman" w:hAnsi="Times New Roman" w:cs="Times New Roman"/>
          <w:sz w:val="28"/>
          <w:szCs w:val="28"/>
        </w:rPr>
        <w:t>6</w:t>
      </w:r>
      <w:r w:rsidRPr="009733A3">
        <w:rPr>
          <w:rFonts w:ascii="Times New Roman" w:hAnsi="Times New Roman" w:cs="Times New Roman"/>
          <w:sz w:val="28"/>
          <w:szCs w:val="28"/>
        </w:rPr>
        <w:t xml:space="preserve"> года и постановления </w:t>
      </w:r>
      <w:r w:rsidR="00EC7545">
        <w:rPr>
          <w:rFonts w:ascii="Times New Roman" w:hAnsi="Times New Roman" w:cs="Times New Roman"/>
          <w:sz w:val="28"/>
          <w:szCs w:val="28"/>
        </w:rPr>
        <w:t>главы администрации</w:t>
      </w:r>
      <w:r w:rsidRPr="009733A3">
        <w:rPr>
          <w:rFonts w:ascii="Times New Roman" w:hAnsi="Times New Roman" w:cs="Times New Roman"/>
          <w:sz w:val="28"/>
          <w:szCs w:val="28"/>
        </w:rPr>
        <w:t xml:space="preserve"> муниципального образования </w:t>
      </w:r>
      <w:r w:rsidR="00EC7545">
        <w:rPr>
          <w:rFonts w:ascii="Times New Roman" w:hAnsi="Times New Roman" w:cs="Times New Roman"/>
          <w:sz w:val="28"/>
          <w:szCs w:val="28"/>
        </w:rPr>
        <w:t>Карагачский</w:t>
      </w:r>
      <w:r w:rsidRPr="009733A3">
        <w:rPr>
          <w:rFonts w:ascii="Times New Roman" w:hAnsi="Times New Roman" w:cs="Times New Roman"/>
          <w:sz w:val="28"/>
          <w:szCs w:val="28"/>
        </w:rPr>
        <w:t xml:space="preserve"> сельсовет от </w:t>
      </w:r>
      <w:r w:rsidR="00F77059">
        <w:rPr>
          <w:rFonts w:ascii="Times New Roman" w:hAnsi="Times New Roman" w:cs="Times New Roman"/>
          <w:sz w:val="28"/>
          <w:szCs w:val="28"/>
        </w:rPr>
        <w:t>0</w:t>
      </w:r>
      <w:r w:rsidR="00896D44">
        <w:rPr>
          <w:rFonts w:ascii="Times New Roman" w:hAnsi="Times New Roman" w:cs="Times New Roman"/>
          <w:sz w:val="28"/>
          <w:szCs w:val="28"/>
        </w:rPr>
        <w:t>1</w:t>
      </w:r>
      <w:r w:rsidRPr="009733A3">
        <w:rPr>
          <w:rFonts w:ascii="Times New Roman" w:hAnsi="Times New Roman" w:cs="Times New Roman"/>
          <w:sz w:val="28"/>
          <w:szCs w:val="28"/>
        </w:rPr>
        <w:t>.</w:t>
      </w:r>
      <w:r w:rsidR="00896D44">
        <w:rPr>
          <w:rFonts w:ascii="Times New Roman" w:hAnsi="Times New Roman" w:cs="Times New Roman"/>
          <w:sz w:val="28"/>
          <w:szCs w:val="28"/>
        </w:rPr>
        <w:t>12</w:t>
      </w:r>
      <w:r w:rsidRPr="009733A3">
        <w:rPr>
          <w:rFonts w:ascii="Times New Roman" w:hAnsi="Times New Roman" w:cs="Times New Roman"/>
          <w:sz w:val="28"/>
          <w:szCs w:val="28"/>
        </w:rPr>
        <w:t>.201</w:t>
      </w:r>
      <w:r w:rsidR="00896D44">
        <w:rPr>
          <w:rFonts w:ascii="Times New Roman" w:hAnsi="Times New Roman" w:cs="Times New Roman"/>
          <w:sz w:val="28"/>
          <w:szCs w:val="28"/>
        </w:rPr>
        <w:t>6</w:t>
      </w:r>
      <w:r w:rsidRPr="009733A3">
        <w:rPr>
          <w:rFonts w:ascii="Times New Roman" w:hAnsi="Times New Roman" w:cs="Times New Roman"/>
          <w:sz w:val="28"/>
          <w:szCs w:val="28"/>
        </w:rPr>
        <w:t xml:space="preserve"> № </w:t>
      </w:r>
      <w:r w:rsidR="00896D44">
        <w:rPr>
          <w:rFonts w:ascii="Times New Roman" w:hAnsi="Times New Roman" w:cs="Times New Roman"/>
          <w:sz w:val="28"/>
          <w:szCs w:val="28"/>
        </w:rPr>
        <w:t>83</w:t>
      </w:r>
      <w:r w:rsidR="00CD7A43">
        <w:rPr>
          <w:rFonts w:ascii="Times New Roman" w:hAnsi="Times New Roman" w:cs="Times New Roman"/>
          <w:sz w:val="28"/>
          <w:szCs w:val="28"/>
        </w:rPr>
        <w:t>-п « О</w:t>
      </w:r>
      <w:r w:rsidR="00F77059">
        <w:rPr>
          <w:rFonts w:ascii="Times New Roman" w:hAnsi="Times New Roman" w:cs="Times New Roman"/>
          <w:sz w:val="28"/>
          <w:szCs w:val="28"/>
        </w:rPr>
        <w:t>б</w:t>
      </w:r>
      <w:r w:rsidR="00CD7A43">
        <w:rPr>
          <w:rFonts w:ascii="Times New Roman" w:hAnsi="Times New Roman" w:cs="Times New Roman"/>
          <w:sz w:val="28"/>
          <w:szCs w:val="28"/>
        </w:rPr>
        <w:t xml:space="preserve"> </w:t>
      </w:r>
      <w:r w:rsidR="00F77059">
        <w:rPr>
          <w:rFonts w:ascii="Times New Roman" w:hAnsi="Times New Roman" w:cs="Times New Roman"/>
          <w:sz w:val="28"/>
          <w:szCs w:val="28"/>
        </w:rPr>
        <w:t xml:space="preserve">утверждении заключения о результатах </w:t>
      </w:r>
      <w:r w:rsidRPr="009733A3">
        <w:rPr>
          <w:rFonts w:ascii="Times New Roman" w:hAnsi="Times New Roman" w:cs="Times New Roman"/>
          <w:sz w:val="28"/>
          <w:szCs w:val="28"/>
        </w:rPr>
        <w:t>публичных слушаний по</w:t>
      </w:r>
      <w:r w:rsidR="00F77059">
        <w:rPr>
          <w:rFonts w:ascii="Times New Roman" w:hAnsi="Times New Roman" w:cs="Times New Roman"/>
          <w:sz w:val="28"/>
          <w:szCs w:val="28"/>
        </w:rPr>
        <w:t xml:space="preserve"> </w:t>
      </w:r>
      <w:r w:rsidR="00E92D91">
        <w:rPr>
          <w:rFonts w:ascii="Times New Roman" w:hAnsi="Times New Roman" w:cs="Times New Roman"/>
          <w:sz w:val="28"/>
          <w:szCs w:val="28"/>
        </w:rPr>
        <w:t>рассмотрению</w:t>
      </w:r>
      <w:r w:rsidR="00F77059">
        <w:rPr>
          <w:rFonts w:ascii="Times New Roman" w:hAnsi="Times New Roman" w:cs="Times New Roman"/>
          <w:sz w:val="28"/>
          <w:szCs w:val="28"/>
        </w:rPr>
        <w:t xml:space="preserve"> </w:t>
      </w:r>
      <w:r w:rsidRPr="009733A3">
        <w:rPr>
          <w:rFonts w:ascii="Times New Roman" w:hAnsi="Times New Roman" w:cs="Times New Roman"/>
          <w:sz w:val="28"/>
          <w:szCs w:val="28"/>
        </w:rPr>
        <w:t xml:space="preserve">  проект</w:t>
      </w:r>
      <w:r w:rsidR="00F77059">
        <w:rPr>
          <w:rFonts w:ascii="Times New Roman" w:hAnsi="Times New Roman" w:cs="Times New Roman"/>
          <w:sz w:val="28"/>
          <w:szCs w:val="28"/>
        </w:rPr>
        <w:t>а</w:t>
      </w:r>
      <w:r w:rsidRPr="009733A3">
        <w:rPr>
          <w:rFonts w:ascii="Times New Roman" w:hAnsi="Times New Roman" w:cs="Times New Roman"/>
          <w:sz w:val="28"/>
          <w:szCs w:val="28"/>
        </w:rPr>
        <w:t xml:space="preserve"> «Правил землепользования и застройки территории муниципального образования </w:t>
      </w:r>
      <w:r w:rsidR="00EC7545">
        <w:rPr>
          <w:rFonts w:ascii="Times New Roman" w:hAnsi="Times New Roman" w:cs="Times New Roman"/>
          <w:sz w:val="28"/>
          <w:szCs w:val="28"/>
        </w:rPr>
        <w:t xml:space="preserve">Карагачский </w:t>
      </w:r>
      <w:r w:rsidRPr="009733A3">
        <w:rPr>
          <w:rFonts w:ascii="Times New Roman" w:hAnsi="Times New Roman" w:cs="Times New Roman"/>
          <w:sz w:val="28"/>
          <w:szCs w:val="28"/>
        </w:rPr>
        <w:t xml:space="preserve"> сельсовет Беляевского района Оренбургской области», руководствуясь  Устав</w:t>
      </w:r>
      <w:r w:rsidR="00EC7545">
        <w:rPr>
          <w:rFonts w:ascii="Times New Roman" w:hAnsi="Times New Roman" w:cs="Times New Roman"/>
          <w:sz w:val="28"/>
          <w:szCs w:val="28"/>
        </w:rPr>
        <w:t>ом</w:t>
      </w:r>
      <w:r w:rsidRPr="009733A3">
        <w:rPr>
          <w:rFonts w:ascii="Times New Roman" w:hAnsi="Times New Roman" w:cs="Times New Roman"/>
          <w:sz w:val="28"/>
          <w:szCs w:val="28"/>
        </w:rPr>
        <w:t xml:space="preserve"> муниципального образования </w:t>
      </w:r>
      <w:r w:rsidR="00EC7545">
        <w:rPr>
          <w:rFonts w:ascii="Times New Roman" w:hAnsi="Times New Roman" w:cs="Times New Roman"/>
          <w:sz w:val="28"/>
          <w:szCs w:val="28"/>
        </w:rPr>
        <w:t xml:space="preserve">Карагачский </w:t>
      </w:r>
      <w:r w:rsidRPr="009733A3">
        <w:rPr>
          <w:rFonts w:ascii="Times New Roman" w:hAnsi="Times New Roman" w:cs="Times New Roman"/>
          <w:sz w:val="28"/>
          <w:szCs w:val="28"/>
        </w:rPr>
        <w:t xml:space="preserve"> сельсовет Беляевского района Оренбургской области,</w:t>
      </w:r>
    </w:p>
    <w:p w:rsidR="009733A3" w:rsidRPr="009733A3" w:rsidRDefault="009733A3" w:rsidP="009733A3">
      <w:pPr>
        <w:pStyle w:val="a3"/>
        <w:rPr>
          <w:rFonts w:ascii="Times New Roman" w:hAnsi="Times New Roman" w:cs="Times New Roman"/>
          <w:sz w:val="28"/>
          <w:szCs w:val="28"/>
        </w:rPr>
      </w:pPr>
      <w:r w:rsidRPr="009733A3">
        <w:rPr>
          <w:rFonts w:ascii="Times New Roman" w:hAnsi="Times New Roman" w:cs="Times New Roman"/>
          <w:sz w:val="28"/>
          <w:szCs w:val="28"/>
        </w:rPr>
        <w:t xml:space="preserve"> Совет депутатов решил:</w:t>
      </w:r>
    </w:p>
    <w:p w:rsidR="009733A3" w:rsidRPr="009733A3" w:rsidRDefault="009733A3" w:rsidP="009733A3">
      <w:pPr>
        <w:pStyle w:val="a3"/>
        <w:rPr>
          <w:rFonts w:ascii="Times New Roman" w:hAnsi="Times New Roman" w:cs="Times New Roman"/>
          <w:sz w:val="28"/>
          <w:szCs w:val="28"/>
        </w:rPr>
      </w:pPr>
      <w:r w:rsidRPr="009733A3">
        <w:rPr>
          <w:rFonts w:ascii="Times New Roman" w:hAnsi="Times New Roman" w:cs="Times New Roman"/>
          <w:sz w:val="28"/>
          <w:szCs w:val="28"/>
        </w:rPr>
        <w:t xml:space="preserve">     1. Утвердить «Правила землепользования и застройки территории муниципального образования </w:t>
      </w:r>
      <w:r w:rsidR="00EC7545">
        <w:rPr>
          <w:rFonts w:ascii="Times New Roman" w:hAnsi="Times New Roman" w:cs="Times New Roman"/>
          <w:sz w:val="28"/>
          <w:szCs w:val="28"/>
        </w:rPr>
        <w:t>Карагачский</w:t>
      </w:r>
      <w:r w:rsidRPr="009733A3">
        <w:rPr>
          <w:rFonts w:ascii="Times New Roman" w:hAnsi="Times New Roman" w:cs="Times New Roman"/>
          <w:sz w:val="28"/>
          <w:szCs w:val="28"/>
        </w:rPr>
        <w:t xml:space="preserve"> сельсовет Беляевского района Оренбургской области» в составе материалов согласно приложению.</w:t>
      </w:r>
    </w:p>
    <w:p w:rsidR="00EC7545" w:rsidRDefault="009733A3" w:rsidP="009733A3">
      <w:pPr>
        <w:pStyle w:val="a3"/>
        <w:rPr>
          <w:rFonts w:ascii="Times New Roman" w:hAnsi="Times New Roman" w:cs="Times New Roman"/>
          <w:sz w:val="28"/>
          <w:szCs w:val="28"/>
        </w:rPr>
      </w:pPr>
      <w:r w:rsidRPr="009733A3">
        <w:rPr>
          <w:rFonts w:ascii="Times New Roman" w:hAnsi="Times New Roman" w:cs="Times New Roman"/>
          <w:sz w:val="28"/>
          <w:szCs w:val="28"/>
        </w:rPr>
        <w:t xml:space="preserve">     2. Установить, что настоящее решение Совета депутатов вступает в силу после его опубликования.</w:t>
      </w:r>
    </w:p>
    <w:p w:rsidR="009733A3" w:rsidRPr="009733A3" w:rsidRDefault="009733A3" w:rsidP="009733A3">
      <w:pPr>
        <w:pStyle w:val="a3"/>
        <w:rPr>
          <w:rFonts w:ascii="Times New Roman" w:hAnsi="Times New Roman" w:cs="Times New Roman"/>
          <w:sz w:val="28"/>
          <w:szCs w:val="28"/>
        </w:rPr>
      </w:pPr>
      <w:r w:rsidRPr="009733A3">
        <w:rPr>
          <w:rFonts w:ascii="Times New Roman" w:hAnsi="Times New Roman" w:cs="Times New Roman"/>
          <w:sz w:val="28"/>
          <w:szCs w:val="28"/>
        </w:rPr>
        <w:t xml:space="preserve">     </w:t>
      </w:r>
      <w:r w:rsidR="00EC7545">
        <w:rPr>
          <w:rFonts w:ascii="Times New Roman" w:hAnsi="Times New Roman" w:cs="Times New Roman"/>
          <w:sz w:val="28"/>
          <w:szCs w:val="28"/>
        </w:rPr>
        <w:t>3</w:t>
      </w:r>
      <w:r w:rsidRPr="009733A3">
        <w:rPr>
          <w:rFonts w:ascii="Times New Roman" w:hAnsi="Times New Roman" w:cs="Times New Roman"/>
          <w:sz w:val="28"/>
          <w:szCs w:val="28"/>
        </w:rPr>
        <w:t>. Контроль за исполнением настоящего решения оставляю за собой.</w:t>
      </w:r>
    </w:p>
    <w:p w:rsidR="009733A3" w:rsidRPr="009733A3" w:rsidRDefault="009733A3" w:rsidP="009733A3">
      <w:pPr>
        <w:pStyle w:val="a3"/>
        <w:rPr>
          <w:rFonts w:ascii="Times New Roman" w:hAnsi="Times New Roman" w:cs="Times New Roman"/>
          <w:sz w:val="28"/>
          <w:szCs w:val="28"/>
        </w:rPr>
      </w:pPr>
    </w:p>
    <w:p w:rsidR="009733A3" w:rsidRPr="009733A3" w:rsidRDefault="009733A3" w:rsidP="009733A3">
      <w:pPr>
        <w:pStyle w:val="a3"/>
        <w:rPr>
          <w:rFonts w:ascii="Times New Roman" w:hAnsi="Times New Roman" w:cs="Times New Roman"/>
          <w:sz w:val="28"/>
          <w:szCs w:val="28"/>
        </w:rPr>
      </w:pPr>
    </w:p>
    <w:p w:rsidR="009733A3" w:rsidRPr="009733A3" w:rsidRDefault="009733A3" w:rsidP="009733A3">
      <w:pPr>
        <w:pStyle w:val="a3"/>
        <w:rPr>
          <w:rFonts w:ascii="Times New Roman" w:hAnsi="Times New Roman" w:cs="Times New Roman"/>
          <w:sz w:val="28"/>
          <w:szCs w:val="28"/>
        </w:rPr>
      </w:pPr>
    </w:p>
    <w:p w:rsidR="009733A3" w:rsidRPr="009733A3" w:rsidRDefault="009733A3" w:rsidP="009733A3">
      <w:pPr>
        <w:pStyle w:val="a3"/>
        <w:rPr>
          <w:rFonts w:ascii="Times New Roman" w:hAnsi="Times New Roman" w:cs="Times New Roman"/>
          <w:sz w:val="28"/>
          <w:szCs w:val="28"/>
        </w:rPr>
      </w:pPr>
    </w:p>
    <w:p w:rsidR="00C77BB7" w:rsidRPr="00C77BB7" w:rsidRDefault="00C77BB7" w:rsidP="00C77BB7">
      <w:pPr>
        <w:pStyle w:val="a3"/>
        <w:rPr>
          <w:rFonts w:ascii="Times New Roman" w:hAnsi="Times New Roman" w:cs="Times New Roman"/>
          <w:sz w:val="28"/>
          <w:szCs w:val="28"/>
        </w:rPr>
      </w:pPr>
      <w:r w:rsidRPr="00C77BB7">
        <w:rPr>
          <w:rFonts w:ascii="Times New Roman" w:hAnsi="Times New Roman" w:cs="Times New Roman"/>
          <w:sz w:val="28"/>
          <w:szCs w:val="28"/>
        </w:rPr>
        <w:t>Председатель Совета депутатов</w:t>
      </w:r>
    </w:p>
    <w:p w:rsidR="00C77BB7" w:rsidRPr="00C77BB7" w:rsidRDefault="00C77BB7" w:rsidP="00C77BB7">
      <w:pPr>
        <w:pStyle w:val="a3"/>
        <w:rPr>
          <w:rFonts w:ascii="Times New Roman" w:hAnsi="Times New Roman" w:cs="Times New Roman"/>
          <w:sz w:val="28"/>
          <w:szCs w:val="28"/>
        </w:rPr>
      </w:pPr>
      <w:r w:rsidRPr="00C77BB7">
        <w:rPr>
          <w:rFonts w:ascii="Times New Roman" w:hAnsi="Times New Roman" w:cs="Times New Roman"/>
          <w:sz w:val="28"/>
          <w:szCs w:val="28"/>
        </w:rPr>
        <w:t>Глава муниципального образования</w:t>
      </w:r>
    </w:p>
    <w:p w:rsidR="00C77BB7" w:rsidRPr="00C77BB7" w:rsidRDefault="00C77BB7" w:rsidP="00C77BB7">
      <w:pPr>
        <w:pStyle w:val="a3"/>
        <w:rPr>
          <w:rFonts w:ascii="Times New Roman" w:hAnsi="Times New Roman" w:cs="Times New Roman"/>
          <w:sz w:val="28"/>
          <w:szCs w:val="28"/>
        </w:rPr>
      </w:pPr>
      <w:r w:rsidRPr="00C77BB7">
        <w:rPr>
          <w:rFonts w:ascii="Times New Roman" w:hAnsi="Times New Roman" w:cs="Times New Roman"/>
          <w:sz w:val="28"/>
          <w:szCs w:val="28"/>
        </w:rPr>
        <w:t>Карагачский сельсовет                                                                    А.Д.Хадыров</w:t>
      </w:r>
    </w:p>
    <w:p w:rsidR="00C77BB7" w:rsidRPr="00C77BB7" w:rsidRDefault="00C77BB7" w:rsidP="00C77BB7">
      <w:pPr>
        <w:pStyle w:val="a3"/>
        <w:rPr>
          <w:rFonts w:ascii="Times New Roman" w:hAnsi="Times New Roman" w:cs="Times New Roman"/>
          <w:sz w:val="28"/>
          <w:szCs w:val="28"/>
        </w:rPr>
      </w:pPr>
    </w:p>
    <w:p w:rsidR="00C77BB7" w:rsidRPr="00C77BB7" w:rsidRDefault="00C77BB7" w:rsidP="00C77BB7">
      <w:pPr>
        <w:pStyle w:val="a3"/>
        <w:rPr>
          <w:rFonts w:ascii="Times New Roman" w:hAnsi="Times New Roman" w:cs="Times New Roman"/>
          <w:sz w:val="28"/>
          <w:szCs w:val="28"/>
        </w:rPr>
      </w:pPr>
      <w:r w:rsidRPr="00C77BB7">
        <w:rPr>
          <w:rFonts w:ascii="Times New Roman" w:hAnsi="Times New Roman" w:cs="Times New Roman"/>
          <w:sz w:val="28"/>
          <w:szCs w:val="28"/>
        </w:rPr>
        <w:t>Разослано: администрации района,  прокурору района, в дело.</w:t>
      </w:r>
    </w:p>
    <w:p w:rsidR="00C77BB7" w:rsidRDefault="00C77BB7" w:rsidP="009733A3">
      <w:pPr>
        <w:pStyle w:val="a3"/>
        <w:rPr>
          <w:rFonts w:ascii="Times New Roman" w:hAnsi="Times New Roman" w:cs="Times New Roman"/>
          <w:sz w:val="28"/>
          <w:szCs w:val="28"/>
        </w:rPr>
      </w:pPr>
    </w:p>
    <w:p w:rsidR="00C77BB7" w:rsidRDefault="00C77BB7" w:rsidP="009733A3">
      <w:pPr>
        <w:pStyle w:val="a3"/>
        <w:rPr>
          <w:rFonts w:ascii="Times New Roman" w:hAnsi="Times New Roman" w:cs="Times New Roman"/>
          <w:sz w:val="28"/>
          <w:szCs w:val="28"/>
        </w:rPr>
      </w:pPr>
    </w:p>
    <w:p w:rsidR="00C77BB7" w:rsidRPr="00F1014F" w:rsidRDefault="00C77BB7" w:rsidP="00C77BB7">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ПРИЛОЖЕНИЕ К РЕШЕНИЮ</w:t>
      </w:r>
    </w:p>
    <w:p w:rsidR="00C77BB7" w:rsidRPr="00F1014F" w:rsidRDefault="00C77BB7" w:rsidP="00C77BB7">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СОВЕТА ДЕПУТАТОВ МО</w:t>
      </w:r>
    </w:p>
    <w:p w:rsidR="00C77BB7" w:rsidRPr="00F1014F" w:rsidRDefault="00C77BB7" w:rsidP="00C77BB7">
      <w:pPr>
        <w:spacing w:after="0" w:line="240" w:lineRule="auto"/>
        <w:jc w:val="right"/>
        <w:rPr>
          <w:rFonts w:ascii="Times New Roman" w:eastAsia="Times New Roman" w:hAnsi="Times New Roman" w:cs="Times New Roman"/>
          <w:b/>
          <w:bCs/>
          <w:caps/>
          <w:color w:val="943634"/>
          <w:sz w:val="20"/>
          <w:szCs w:val="20"/>
        </w:rPr>
      </w:pPr>
      <w:r w:rsidRPr="00F1014F">
        <w:rPr>
          <w:rFonts w:ascii="Times New Roman" w:eastAsia="Times New Roman" w:hAnsi="Times New Roman" w:cs="Times New Roman"/>
          <w:b/>
          <w:bCs/>
          <w:caps/>
          <w:color w:val="943634"/>
          <w:sz w:val="20"/>
          <w:szCs w:val="20"/>
        </w:rPr>
        <w:t>Карагачский  сельсовет</w:t>
      </w:r>
    </w:p>
    <w:p w:rsidR="00C77BB7" w:rsidRPr="00F1014F" w:rsidRDefault="00C77BB7" w:rsidP="00C77BB7">
      <w:pPr>
        <w:spacing w:after="0" w:line="240" w:lineRule="auto"/>
        <w:ind w:firstLine="709"/>
        <w:jc w:val="right"/>
        <w:rPr>
          <w:rFonts w:ascii="Times New Roman" w:eastAsia="Times New Roman" w:hAnsi="Times New Roman" w:cs="Times New Roman"/>
          <w:b/>
          <w:bCs/>
          <w:caps/>
          <w:color w:val="943634"/>
          <w:sz w:val="18"/>
          <w:szCs w:val="18"/>
        </w:rPr>
      </w:pPr>
      <w:r w:rsidRPr="00F1014F">
        <w:rPr>
          <w:rFonts w:ascii="Times New Roman" w:eastAsia="Times New Roman" w:hAnsi="Times New Roman" w:cs="Times New Roman"/>
          <w:b/>
          <w:bCs/>
          <w:caps/>
          <w:color w:val="943634"/>
          <w:sz w:val="20"/>
          <w:szCs w:val="20"/>
        </w:rPr>
        <w:t>№     ОТ 0..201</w:t>
      </w:r>
      <w:r>
        <w:rPr>
          <w:rFonts w:ascii="Times New Roman" w:eastAsia="Times New Roman" w:hAnsi="Times New Roman" w:cs="Times New Roman"/>
          <w:b/>
          <w:bCs/>
          <w:caps/>
          <w:color w:val="943634"/>
          <w:sz w:val="20"/>
          <w:szCs w:val="20"/>
        </w:rPr>
        <w:t>6г</w:t>
      </w:r>
      <w:r w:rsidRPr="00F1014F">
        <w:rPr>
          <w:rFonts w:ascii="Times New Roman" w:eastAsia="Times New Roman" w:hAnsi="Times New Roman" w:cs="Times New Roman"/>
          <w:b/>
          <w:bCs/>
          <w:caps/>
          <w:color w:val="943634"/>
          <w:sz w:val="20"/>
          <w:szCs w:val="20"/>
        </w:rPr>
        <w:t>.</w:t>
      </w:r>
    </w:p>
    <w:p w:rsidR="00C77BB7" w:rsidRPr="00175358" w:rsidRDefault="00C77BB7" w:rsidP="00C77BB7">
      <w:pPr>
        <w:spacing w:after="0" w:line="240" w:lineRule="auto"/>
        <w:ind w:firstLine="709"/>
        <w:jc w:val="right"/>
        <w:rPr>
          <w:rFonts w:ascii="Times New Roman" w:eastAsia="Times New Roman" w:hAnsi="Times New Roman" w:cs="Times New Roman"/>
          <w:b/>
          <w:bCs/>
          <w:caps/>
          <w:color w:val="943634"/>
          <w:sz w:val="18"/>
          <w:szCs w:val="18"/>
        </w:rPr>
      </w:pPr>
      <w:r w:rsidRPr="00175358">
        <w:rPr>
          <w:rFonts w:ascii="Times New Roman" w:eastAsia="Times New Roman" w:hAnsi="Times New Roman" w:cs="Times New Roman"/>
          <w:b/>
          <w:bCs/>
          <w:caps/>
          <w:color w:val="FF0000"/>
          <w:sz w:val="28"/>
          <w:szCs w:val="28"/>
        </w:rPr>
        <w:tab/>
      </w:r>
    </w:p>
    <w:p w:rsidR="00C77BB7" w:rsidRPr="00175358" w:rsidRDefault="00C77BB7" w:rsidP="00C77BB7">
      <w:pPr>
        <w:spacing w:after="0" w:line="240" w:lineRule="auto"/>
        <w:ind w:firstLine="851"/>
        <w:jc w:val="right"/>
        <w:rPr>
          <w:rFonts w:ascii="Times New Roman" w:eastAsia="Times New Roman" w:hAnsi="Times New Roman" w:cs="Times New Roman"/>
          <w:b/>
          <w:bCs/>
          <w:caps/>
          <w:sz w:val="28"/>
          <w:szCs w:val="28"/>
        </w:rPr>
      </w:pPr>
    </w:p>
    <w:p w:rsidR="00C77BB7" w:rsidRPr="00175358" w:rsidRDefault="00C77BB7" w:rsidP="00C77BB7">
      <w:pPr>
        <w:spacing w:after="0" w:line="240" w:lineRule="auto"/>
        <w:ind w:firstLine="851"/>
        <w:jc w:val="center"/>
        <w:rPr>
          <w:rFonts w:ascii="Times New Roman" w:eastAsia="Times New Roman" w:hAnsi="Times New Roman" w:cs="Times New Roman"/>
          <w:b/>
          <w:bCs/>
          <w:caps/>
          <w:sz w:val="28"/>
          <w:szCs w:val="28"/>
        </w:rPr>
      </w:pPr>
    </w:p>
    <w:p w:rsidR="00C77BB7" w:rsidRDefault="00C77BB7" w:rsidP="00C77BB7">
      <w:pPr>
        <w:spacing w:after="0" w:line="240" w:lineRule="auto"/>
        <w:ind w:firstLine="851"/>
        <w:jc w:val="center"/>
        <w:rPr>
          <w:rFonts w:ascii="Times New Roman" w:eastAsia="Times New Roman" w:hAnsi="Times New Roman" w:cs="Times New Roman"/>
          <w:b/>
          <w:bCs/>
          <w:caps/>
          <w:sz w:val="28"/>
          <w:szCs w:val="28"/>
        </w:rPr>
      </w:pPr>
    </w:p>
    <w:p w:rsidR="00C77BB7" w:rsidRPr="00175358" w:rsidRDefault="00C77BB7" w:rsidP="00C77BB7">
      <w:pPr>
        <w:spacing w:after="0" w:line="240" w:lineRule="auto"/>
        <w:ind w:firstLine="851"/>
        <w:jc w:val="center"/>
        <w:rPr>
          <w:rFonts w:ascii="Times New Roman" w:eastAsia="Times New Roman" w:hAnsi="Times New Roman" w:cs="Times New Roman"/>
          <w:b/>
          <w:bCs/>
          <w:caps/>
          <w:sz w:val="28"/>
          <w:szCs w:val="28"/>
        </w:rPr>
      </w:pPr>
    </w:p>
    <w:p w:rsidR="00C77BB7" w:rsidRPr="00175358" w:rsidRDefault="00C77BB7" w:rsidP="00C77BB7">
      <w:pPr>
        <w:spacing w:after="0" w:line="240" w:lineRule="auto"/>
        <w:ind w:firstLine="851"/>
        <w:jc w:val="center"/>
        <w:rPr>
          <w:rFonts w:ascii="Times New Roman" w:eastAsia="Times New Roman" w:hAnsi="Times New Roman" w:cs="Times New Roman"/>
          <w:b/>
          <w:bCs/>
          <w:caps/>
          <w:sz w:val="28"/>
          <w:szCs w:val="28"/>
        </w:rPr>
      </w:pPr>
    </w:p>
    <w:p w:rsidR="00C77BB7" w:rsidRPr="00175358" w:rsidRDefault="00C77BB7" w:rsidP="00C77BB7">
      <w:pPr>
        <w:spacing w:after="0" w:line="240" w:lineRule="auto"/>
        <w:ind w:firstLine="851"/>
        <w:jc w:val="center"/>
        <w:rPr>
          <w:rFonts w:ascii="Times New Roman" w:eastAsia="Times New Roman" w:hAnsi="Times New Roman" w:cs="Times New Roman"/>
          <w:b/>
          <w:bCs/>
          <w:caps/>
          <w:sz w:val="28"/>
          <w:szCs w:val="28"/>
        </w:rPr>
      </w:pPr>
    </w:p>
    <w:p w:rsidR="00C77BB7" w:rsidRPr="00175358" w:rsidRDefault="00C77BB7" w:rsidP="00C77BB7">
      <w:pPr>
        <w:spacing w:after="0" w:line="240" w:lineRule="auto"/>
        <w:ind w:firstLine="709"/>
        <w:jc w:val="center"/>
        <w:rPr>
          <w:rFonts w:ascii="Times New Roman" w:eastAsia="Times New Roman" w:hAnsi="Times New Roman" w:cs="Times New Roman"/>
          <w:b/>
          <w:bCs/>
          <w:caps/>
          <w:color w:val="943634"/>
          <w:sz w:val="28"/>
          <w:szCs w:val="28"/>
        </w:rPr>
      </w:pPr>
      <w:r w:rsidRPr="00175358">
        <w:rPr>
          <w:rFonts w:ascii="Times New Roman" w:eastAsia="Times New Roman" w:hAnsi="Times New Roman" w:cs="Times New Roman"/>
          <w:b/>
          <w:bCs/>
          <w:caps/>
          <w:color w:val="943634"/>
          <w:sz w:val="28"/>
          <w:szCs w:val="28"/>
        </w:rPr>
        <w:t>правила землепользования и застройки</w:t>
      </w:r>
    </w:p>
    <w:p w:rsidR="00C77BB7" w:rsidRPr="00175358" w:rsidRDefault="00C77BB7" w:rsidP="00C77BB7">
      <w:pPr>
        <w:spacing w:after="0" w:line="240" w:lineRule="auto"/>
        <w:ind w:firstLine="709"/>
        <w:jc w:val="center"/>
        <w:rPr>
          <w:rFonts w:ascii="Times New Roman" w:eastAsia="Times New Roman" w:hAnsi="Times New Roman" w:cs="Times New Roman"/>
          <w:b/>
          <w:bCs/>
          <w:color w:val="C0504D"/>
          <w:sz w:val="28"/>
          <w:szCs w:val="28"/>
        </w:rPr>
      </w:pPr>
      <w:r w:rsidRPr="00175358">
        <w:rPr>
          <w:rFonts w:ascii="Times New Roman" w:eastAsia="Times New Roman" w:hAnsi="Times New Roman" w:cs="Times New Roman"/>
          <w:b/>
          <w:bCs/>
          <w:caps/>
          <w:color w:val="943634"/>
          <w:sz w:val="28"/>
          <w:szCs w:val="28"/>
        </w:rPr>
        <w:t>муниципального образования КАРАГАЧСКИЙ сельсовет БЕЛЯЕВСКОГО района оренбургской области</w:t>
      </w:r>
    </w:p>
    <w:p w:rsidR="00C77BB7" w:rsidRDefault="00C77BB7" w:rsidP="00C77BB7">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C77BB7" w:rsidRPr="007D5494" w:rsidRDefault="00C77BB7" w:rsidP="00C77BB7">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C77BB7" w:rsidRPr="007D5494" w:rsidRDefault="00C77BB7" w:rsidP="00C77BB7">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C77BB7" w:rsidRPr="007D5494" w:rsidRDefault="00C77BB7" w:rsidP="00C77BB7">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ГРАДОСТРОИТЕЛЬНОГО ЗОНИРОВАНИЯ. </w:t>
      </w:r>
    </w:p>
    <w:p w:rsidR="00C77BB7" w:rsidRPr="007D5494" w:rsidRDefault="00C77BB7" w:rsidP="00C77BB7">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C77BB7" w:rsidRPr="007D5494" w:rsidRDefault="00C77BB7" w:rsidP="00C77BB7">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C77BB7" w:rsidRPr="007D5494" w:rsidRDefault="00C77BB7" w:rsidP="00C77BB7">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C77BB7" w:rsidRPr="007D5494" w:rsidRDefault="00C77BB7" w:rsidP="00C77BB7">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C77BB7" w:rsidRDefault="00C77BB7" w:rsidP="00C77BB7">
      <w:pPr>
        <w:shd w:val="clear" w:color="auto" w:fill="FFFFFF"/>
        <w:spacing w:line="240" w:lineRule="auto"/>
        <w:ind w:firstLine="851"/>
        <w:jc w:val="center"/>
        <w:rPr>
          <w:rFonts w:ascii="Times New Roman" w:hAnsi="Times New Roman" w:cs="Times New Roman"/>
          <w:b/>
          <w:bCs/>
          <w:sz w:val="28"/>
          <w:szCs w:val="28"/>
        </w:rPr>
      </w:pPr>
    </w:p>
    <w:p w:rsidR="00C77BB7" w:rsidRDefault="00C77BB7" w:rsidP="00C77BB7">
      <w:pPr>
        <w:shd w:val="clear" w:color="auto" w:fill="FFFFFF"/>
        <w:spacing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(ПРОЕКТ В НОВОЙ РЕДАКЦИИ)</w:t>
      </w:r>
    </w:p>
    <w:p w:rsidR="00C77BB7" w:rsidRDefault="00C77BB7" w:rsidP="00C77BB7">
      <w:pPr>
        <w:shd w:val="clear" w:color="auto" w:fill="FFFFFF"/>
        <w:spacing w:line="240" w:lineRule="auto"/>
        <w:ind w:firstLine="851"/>
        <w:jc w:val="center"/>
        <w:rPr>
          <w:rFonts w:ascii="Times New Roman" w:hAnsi="Times New Roman" w:cs="Times New Roman"/>
          <w:b/>
          <w:bCs/>
          <w:sz w:val="28"/>
          <w:szCs w:val="28"/>
        </w:rPr>
      </w:pPr>
    </w:p>
    <w:p w:rsidR="00C77BB7" w:rsidRDefault="00C77BB7" w:rsidP="00C77BB7">
      <w:pPr>
        <w:shd w:val="clear" w:color="auto" w:fill="FFFFFF"/>
        <w:spacing w:line="240" w:lineRule="auto"/>
        <w:ind w:firstLine="851"/>
        <w:jc w:val="center"/>
        <w:rPr>
          <w:rFonts w:ascii="Times New Roman" w:hAnsi="Times New Roman" w:cs="Times New Roman"/>
          <w:b/>
          <w:bCs/>
          <w:sz w:val="28"/>
          <w:szCs w:val="28"/>
        </w:rPr>
      </w:pPr>
    </w:p>
    <w:p w:rsidR="00C77BB7" w:rsidRDefault="00C77BB7" w:rsidP="00C77BB7">
      <w:pPr>
        <w:spacing w:after="0" w:line="360" w:lineRule="auto"/>
        <w:rPr>
          <w:rFonts w:ascii="Times New Roman" w:hAnsi="Times New Roman" w:cs="Times New Roman"/>
          <w:b/>
          <w:bCs/>
          <w:sz w:val="28"/>
          <w:szCs w:val="28"/>
        </w:rPr>
      </w:pPr>
    </w:p>
    <w:p w:rsidR="00C77BB7" w:rsidRPr="00175358" w:rsidRDefault="00C77BB7" w:rsidP="00C77BB7">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Заказчик: Администрация МО Карагачский сельсовет Беляевского района</w:t>
      </w:r>
    </w:p>
    <w:p w:rsidR="00C77BB7" w:rsidRDefault="00C77BB7" w:rsidP="00C77BB7">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 xml:space="preserve">Контракт: </w:t>
      </w:r>
    </w:p>
    <w:p w:rsidR="00C77BB7" w:rsidRPr="00175358" w:rsidRDefault="00C77BB7" w:rsidP="00C77BB7">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 xml:space="preserve">Исполнитель: </w:t>
      </w:r>
    </w:p>
    <w:p w:rsidR="00C77BB7" w:rsidRPr="00175358" w:rsidRDefault="00C77BB7" w:rsidP="00C77BB7">
      <w:pPr>
        <w:autoSpaceDE w:val="0"/>
        <w:autoSpaceDN w:val="0"/>
        <w:adjustRightInd w:val="0"/>
        <w:spacing w:after="0" w:line="360" w:lineRule="auto"/>
        <w:ind w:left="426"/>
        <w:rPr>
          <w:rFonts w:ascii="Times New Roman" w:eastAsia="Times New Roman" w:hAnsi="Times New Roman" w:cs="Times New Roman"/>
          <w:color w:val="943634"/>
          <w:lang w:eastAsia="en-US"/>
        </w:rPr>
      </w:pPr>
      <w:r w:rsidRPr="00175358">
        <w:rPr>
          <w:rFonts w:ascii="Times New Roman" w:eastAsia="Times New Roman" w:hAnsi="Times New Roman" w:cs="Times New Roman"/>
          <w:color w:val="943634"/>
          <w:lang w:eastAsia="en-US"/>
        </w:rPr>
        <w:t xml:space="preserve">Шифр: </w:t>
      </w:r>
    </w:p>
    <w:p w:rsidR="00C77BB7" w:rsidRPr="0052689B" w:rsidRDefault="00C77BB7" w:rsidP="00C77BB7">
      <w:pPr>
        <w:autoSpaceDE w:val="0"/>
        <w:autoSpaceDN w:val="0"/>
        <w:adjustRightInd w:val="0"/>
        <w:spacing w:after="0" w:line="360" w:lineRule="auto"/>
        <w:rPr>
          <w:rFonts w:ascii="Times New Roman" w:eastAsia="Times New Roman" w:hAnsi="Times New Roman" w:cs="Calibri"/>
          <w:color w:val="000000"/>
          <w:lang w:eastAsia="en-US"/>
        </w:rPr>
      </w:pPr>
    </w:p>
    <w:p w:rsidR="00C77BB7" w:rsidRPr="0052689B" w:rsidRDefault="00C77BB7" w:rsidP="00C77BB7">
      <w:pPr>
        <w:autoSpaceDE w:val="0"/>
        <w:autoSpaceDN w:val="0"/>
        <w:adjustRightInd w:val="0"/>
        <w:spacing w:after="0" w:line="360" w:lineRule="auto"/>
        <w:jc w:val="center"/>
        <w:rPr>
          <w:rFonts w:ascii="Times New Roman" w:eastAsia="Times New Roman" w:hAnsi="Times New Roman" w:cs="Calibri"/>
          <w:color w:val="000000"/>
          <w:sz w:val="32"/>
          <w:szCs w:val="32"/>
          <w:lang w:eastAsia="en-US"/>
        </w:rPr>
      </w:pPr>
    </w:p>
    <w:p w:rsidR="00C77BB7" w:rsidRPr="0052689B" w:rsidRDefault="00C77BB7" w:rsidP="00C77BB7">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C77BB7" w:rsidRDefault="00C77BB7" w:rsidP="00C77BB7">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C77BB7" w:rsidRPr="0052689B" w:rsidRDefault="00C77BB7" w:rsidP="00C77BB7">
      <w:pPr>
        <w:autoSpaceDE w:val="0"/>
        <w:autoSpaceDN w:val="0"/>
        <w:adjustRightInd w:val="0"/>
        <w:spacing w:after="0" w:line="360" w:lineRule="auto"/>
        <w:jc w:val="center"/>
        <w:rPr>
          <w:rFonts w:ascii="Times New Roman" w:eastAsia="Times New Roman" w:hAnsi="Times New Roman" w:cs="Calibri"/>
          <w:color w:val="000000"/>
          <w:sz w:val="28"/>
          <w:szCs w:val="28"/>
          <w:lang w:eastAsia="en-US"/>
        </w:rPr>
      </w:pPr>
    </w:p>
    <w:p w:rsidR="00C77BB7" w:rsidRPr="0052689B" w:rsidRDefault="00C77BB7" w:rsidP="00C77BB7">
      <w:pPr>
        <w:spacing w:after="0" w:line="240" w:lineRule="auto"/>
        <w:jc w:val="center"/>
        <w:rPr>
          <w:rFonts w:ascii="Times New Roman" w:eastAsia="Times New Roman" w:hAnsi="Times New Roman" w:cs="Times New Roman"/>
          <w:color w:val="943634"/>
          <w:lang w:eastAsia="en-US"/>
        </w:rPr>
      </w:pPr>
      <w:r w:rsidRPr="0052689B">
        <w:rPr>
          <w:rFonts w:ascii="Times New Roman" w:eastAsia="Times New Roman" w:hAnsi="Times New Roman" w:cs="Times New Roman"/>
          <w:color w:val="943634"/>
          <w:lang w:eastAsia="en-US"/>
        </w:rPr>
        <w:lastRenderedPageBreak/>
        <w:t>Орск ● 201</w:t>
      </w:r>
      <w:r>
        <w:rPr>
          <w:rFonts w:ascii="Times New Roman" w:eastAsia="Times New Roman" w:hAnsi="Times New Roman" w:cs="Times New Roman"/>
          <w:color w:val="943634"/>
          <w:lang w:eastAsia="en-US"/>
        </w:rPr>
        <w:t>6</w:t>
      </w:r>
    </w:p>
    <w:p w:rsidR="00C77BB7" w:rsidRPr="0052689B" w:rsidRDefault="00C77BB7" w:rsidP="00C77BB7">
      <w:pPr>
        <w:spacing w:after="0" w:line="360" w:lineRule="auto"/>
        <w:jc w:val="center"/>
        <w:rPr>
          <w:rFonts w:ascii="Times New Roman" w:eastAsia="Times New Roman" w:hAnsi="Times New Roman" w:cs="Calibri"/>
          <w:color w:val="943634"/>
          <w:lang w:eastAsia="en-US"/>
        </w:rPr>
      </w:pPr>
      <w:r w:rsidRPr="0052689B">
        <w:rPr>
          <w:rFonts w:ascii="Times New Roman" w:eastAsia="Times New Roman" w:hAnsi="Times New Roman" w:cs="Calibri"/>
          <w:color w:val="943634"/>
          <w:lang w:eastAsia="en-US"/>
        </w:rPr>
        <w:t>ООО «Орскгеокад»</w:t>
      </w:r>
    </w:p>
    <w:p w:rsidR="00C77BB7" w:rsidRDefault="00C77BB7" w:rsidP="00C77BB7">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C77BB7" w:rsidRPr="009255FD" w:rsidRDefault="00C77BB7" w:rsidP="00C77BB7">
      <w:pPr>
        <w:spacing w:after="0" w:line="240" w:lineRule="auto"/>
        <w:ind w:firstLine="709"/>
        <w:jc w:val="center"/>
        <w:rPr>
          <w:rFonts w:ascii="Times New Roman" w:hAnsi="Times New Roman" w:cs="Times New Roman"/>
          <w:sz w:val="28"/>
          <w:szCs w:val="28"/>
        </w:rPr>
      </w:pPr>
    </w:p>
    <w:p w:rsidR="00C77BB7" w:rsidRPr="00B25EC8" w:rsidRDefault="00C77BB7" w:rsidP="00C77BB7">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C77BB7" w:rsidRPr="00B679D8" w:rsidRDefault="00C77BB7" w:rsidP="00C77BB7">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C77BB7" w:rsidRPr="003828A1" w:rsidRDefault="00C77BB7" w:rsidP="00C77BB7">
      <w:pPr>
        <w:spacing w:after="0" w:line="240" w:lineRule="auto"/>
        <w:ind w:firstLine="709"/>
        <w:jc w:val="both"/>
        <w:rPr>
          <w:rFonts w:ascii="Times New Roman" w:hAnsi="Times New Roman" w:cs="Times New Roman"/>
          <w:b/>
          <w:bCs/>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Pr="004511D3">
        <w:rPr>
          <w:rFonts w:ascii="Times New Roman" w:hAnsi="Times New Roman" w:cs="Times New Roman"/>
          <w:b/>
          <w:bCs/>
          <w:sz w:val="24"/>
          <w:szCs w:val="24"/>
        </w:rPr>
        <w:t xml:space="preserve">Карта градостроительного зонирования   и  зон с  особыми условиями использования  территории муниципального  образования </w:t>
      </w:r>
      <w:r>
        <w:rPr>
          <w:rFonts w:ascii="Times New Roman" w:hAnsi="Times New Roman" w:cs="Times New Roman"/>
          <w:b/>
          <w:bCs/>
          <w:sz w:val="24"/>
          <w:szCs w:val="24"/>
        </w:rPr>
        <w:t>Карагачский</w:t>
      </w:r>
      <w:r w:rsidRPr="004511D3">
        <w:rPr>
          <w:rFonts w:ascii="Times New Roman" w:hAnsi="Times New Roman" w:cs="Times New Roman"/>
          <w:b/>
          <w:bCs/>
          <w:sz w:val="24"/>
          <w:szCs w:val="24"/>
        </w:rPr>
        <w:t xml:space="preserve"> сельсовет,  в том числе населённых  пунктов  </w:t>
      </w:r>
      <w:r w:rsidRPr="0052689B">
        <w:rPr>
          <w:rFonts w:ascii="Times New Roman" w:hAnsi="Times New Roman" w:cs="Times New Roman"/>
          <w:b/>
          <w:bCs/>
          <w:sz w:val="24"/>
          <w:szCs w:val="24"/>
        </w:rPr>
        <w:t xml:space="preserve">пос. </w:t>
      </w:r>
      <w:r>
        <w:rPr>
          <w:rFonts w:ascii="Times New Roman" w:hAnsi="Times New Roman" w:cs="Times New Roman"/>
          <w:b/>
          <w:bCs/>
          <w:sz w:val="24"/>
          <w:szCs w:val="24"/>
        </w:rPr>
        <w:t>Карагач и с. Васильевка.</w:t>
      </w:r>
    </w:p>
    <w:p w:rsidR="00C77BB7" w:rsidRPr="00B25EC8" w:rsidRDefault="00C77BB7" w:rsidP="00C77BB7">
      <w:pPr>
        <w:spacing w:before="240"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C77BB7" w:rsidRPr="00B679D8" w:rsidRDefault="00C77BB7" w:rsidP="00C77BB7">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C77BB7" w:rsidRPr="00B679D8" w:rsidRDefault="00C77BB7" w:rsidP="00C77BB7">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Pr>
          <w:rFonts w:ascii="Times New Roman" w:eastAsia="Times New Roman" w:hAnsi="Times New Roman" w:cs="Times New Roman"/>
          <w:sz w:val="24"/>
          <w:szCs w:val="24"/>
        </w:rPr>
        <w:t>.</w:t>
      </w:r>
    </w:p>
    <w:p w:rsidR="00C77BB7" w:rsidRPr="00B679D8" w:rsidRDefault="00C77BB7" w:rsidP="00C77BB7">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C77BB7" w:rsidRPr="00B679D8" w:rsidRDefault="00C77BB7" w:rsidP="00C77BB7">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C77BB7" w:rsidRPr="00B679D8" w:rsidRDefault="00C77BB7" w:rsidP="00C77BB7">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C77BB7" w:rsidRPr="00B679D8" w:rsidRDefault="00C77BB7" w:rsidP="00C77BB7">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C77BB7" w:rsidRPr="00B679D8" w:rsidRDefault="00C77BB7" w:rsidP="00C77BB7">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C77BB7" w:rsidRPr="00B679D8" w:rsidRDefault="00C77BB7" w:rsidP="00C77BB7">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C77BB7" w:rsidRPr="00B679D8" w:rsidRDefault="00C77BB7" w:rsidP="00C77BB7">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C77BB7" w:rsidRPr="00B679D8" w:rsidRDefault="00C77BB7" w:rsidP="00C77BB7">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C77BB7" w:rsidRPr="00B679D8" w:rsidRDefault="00C77BB7" w:rsidP="00C77BB7">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w:t>
      </w:r>
      <w:r>
        <w:rPr>
          <w:rFonts w:ascii="Times New Roman" w:hAnsi="Times New Roman" w:cs="Times New Roman"/>
          <w:iCs/>
          <w:sz w:val="24"/>
          <w:szCs w:val="24"/>
        </w:rPr>
        <w:t>ы</w:t>
      </w:r>
      <w:r w:rsidRPr="00B679D8">
        <w:rPr>
          <w:rFonts w:ascii="Times New Roman" w:hAnsi="Times New Roman" w:cs="Times New Roman"/>
          <w:iCs/>
          <w:sz w:val="24"/>
          <w:szCs w:val="24"/>
        </w:rPr>
        <w:t xml:space="preserve"> специального назначения.</w:t>
      </w:r>
    </w:p>
    <w:p w:rsidR="00C77BB7" w:rsidRPr="00B679D8" w:rsidRDefault="00C77BB7" w:rsidP="00C77BB7">
      <w:pPr>
        <w:shd w:val="clear" w:color="auto" w:fill="FFFFFF"/>
        <w:spacing w:before="240"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защитными и водоохранными зонами.</w:t>
      </w:r>
    </w:p>
    <w:p w:rsidR="00C77BB7" w:rsidRDefault="00C77BB7" w:rsidP="00C77BB7">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водоохранных зонах и иных зонах с особыми условиями использования территорий.</w:t>
      </w:r>
    </w:p>
    <w:p w:rsidR="00C77BB7" w:rsidRPr="000F396D" w:rsidRDefault="00C77BB7" w:rsidP="00C77BB7">
      <w:pPr>
        <w:shd w:val="clear" w:color="auto" w:fill="FFFFFF"/>
        <w:spacing w:after="0" w:line="240" w:lineRule="auto"/>
        <w:ind w:firstLine="709"/>
        <w:jc w:val="both"/>
        <w:rPr>
          <w:rFonts w:ascii="Times New Roman" w:hAnsi="Times New Roman" w:cs="Times New Roman"/>
          <w:b/>
          <w:bCs/>
          <w:sz w:val="24"/>
          <w:szCs w:val="24"/>
        </w:rPr>
      </w:pPr>
      <w:r w:rsidRPr="000F396D">
        <w:rPr>
          <w:rStyle w:val="14"/>
          <w:b/>
          <w:i/>
          <w:sz w:val="24"/>
          <w:szCs w:val="24"/>
        </w:rPr>
        <w:t>Статья 4</w:t>
      </w:r>
      <w:r>
        <w:rPr>
          <w:rStyle w:val="14"/>
          <w:b/>
          <w:i/>
          <w:sz w:val="24"/>
          <w:szCs w:val="24"/>
        </w:rPr>
        <w:t>7.</w:t>
      </w:r>
      <w:r w:rsidRPr="000F396D">
        <w:rPr>
          <w:rStyle w:val="14"/>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Default="00C77BB7" w:rsidP="00C77BB7">
      <w:pPr>
        <w:shd w:val="clear" w:color="auto" w:fill="FFFFFF"/>
        <w:spacing w:after="0" w:line="240" w:lineRule="auto"/>
        <w:ind w:firstLine="709"/>
        <w:jc w:val="both"/>
        <w:rPr>
          <w:sz w:val="24"/>
          <w:szCs w:val="24"/>
        </w:rPr>
      </w:pPr>
    </w:p>
    <w:p w:rsidR="00C77BB7" w:rsidRPr="002B7D68" w:rsidRDefault="00C77BB7" w:rsidP="00C77BB7">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C77BB7" w:rsidRDefault="00C77BB7" w:rsidP="00C77BB7">
      <w:pPr>
        <w:spacing w:after="0" w:line="240" w:lineRule="auto"/>
        <w:ind w:firstLine="709"/>
        <w:jc w:val="both"/>
        <w:rPr>
          <w:rFonts w:ascii="Times New Roman" w:hAnsi="Times New Roman" w:cs="Times New Roman"/>
          <w:b/>
          <w:bCs/>
          <w:sz w:val="24"/>
          <w:szCs w:val="24"/>
        </w:rPr>
      </w:pPr>
      <w:r w:rsidRPr="002B7D68">
        <w:rPr>
          <w:rFonts w:ascii="Times New Roman" w:hAnsi="Times New Roman" w:cs="Times New Roman"/>
          <w:b/>
          <w:bCs/>
          <w:sz w:val="24"/>
          <w:szCs w:val="24"/>
        </w:rPr>
        <w:t xml:space="preserve">Глава 12. </w:t>
      </w:r>
    </w:p>
    <w:p w:rsidR="00C77BB7" w:rsidRPr="003828A1" w:rsidRDefault="00C77BB7" w:rsidP="00C77BB7">
      <w:pPr>
        <w:spacing w:after="0" w:line="240" w:lineRule="auto"/>
        <w:ind w:firstLine="709"/>
        <w:jc w:val="both"/>
        <w:rPr>
          <w:rFonts w:ascii="Times New Roman" w:hAnsi="Times New Roman" w:cs="Times New Roman"/>
          <w:b/>
          <w:bCs/>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Pr="005562D7">
        <w:rPr>
          <w:rFonts w:ascii="Times New Roman" w:hAnsi="Times New Roman" w:cs="Times New Roman"/>
          <w:b/>
          <w:sz w:val="24"/>
          <w:szCs w:val="24"/>
        </w:rPr>
        <w:t xml:space="preserve">Карта градостроительного зонирования   и  зон с  особыми условиями использования  территории муниципального  образования </w:t>
      </w:r>
      <w:r>
        <w:rPr>
          <w:rFonts w:ascii="Times New Roman" w:hAnsi="Times New Roman" w:cs="Times New Roman"/>
          <w:b/>
          <w:sz w:val="24"/>
          <w:szCs w:val="24"/>
        </w:rPr>
        <w:t>Карагачский</w:t>
      </w:r>
      <w:r w:rsidRPr="005562D7">
        <w:rPr>
          <w:rFonts w:ascii="Times New Roman" w:hAnsi="Times New Roman" w:cs="Times New Roman"/>
          <w:b/>
          <w:sz w:val="24"/>
          <w:szCs w:val="24"/>
        </w:rPr>
        <w:t xml:space="preserve"> сельсовет,  в том числе населённых  пунктов  </w:t>
      </w:r>
      <w:r w:rsidRPr="00BC1C27">
        <w:rPr>
          <w:rFonts w:ascii="Times New Roman" w:hAnsi="Times New Roman" w:cs="Times New Roman"/>
          <w:b/>
          <w:bCs/>
          <w:sz w:val="24"/>
          <w:szCs w:val="24"/>
        </w:rPr>
        <w:t>пос. Карагач и с. Васильевка.</w:t>
      </w:r>
    </w:p>
    <w:p w:rsidR="00C77BB7" w:rsidRPr="0042433C" w:rsidRDefault="00C77BB7" w:rsidP="00C77BB7">
      <w:pPr>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w:t>
      </w:r>
      <w:r w:rsidRPr="0042433C">
        <w:rPr>
          <w:rFonts w:ascii="Times New Roman" w:hAnsi="Times New Roman" w:cs="Times New Roman"/>
          <w:bCs/>
          <w:sz w:val="24"/>
          <w:szCs w:val="24"/>
        </w:rPr>
        <w:t xml:space="preserve">зонирования и  зон с  особыми условиями использования  территории: </w:t>
      </w:r>
    </w:p>
    <w:p w:rsidR="00C77BB7" w:rsidRPr="002B7D68" w:rsidRDefault="00C77BB7" w:rsidP="00C77BB7">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Pr>
          <w:rFonts w:ascii="Times New Roman" w:hAnsi="Times New Roman" w:cs="Times New Roman"/>
          <w:bCs/>
          <w:sz w:val="24"/>
          <w:szCs w:val="24"/>
        </w:rPr>
        <w:t>5</w:t>
      </w:r>
      <w:r w:rsidRPr="002B7D68">
        <w:rPr>
          <w:rFonts w:ascii="Times New Roman" w:hAnsi="Times New Roman" w:cs="Times New Roman"/>
          <w:bCs/>
          <w:sz w:val="24"/>
          <w:szCs w:val="24"/>
        </w:rPr>
        <w:t xml:space="preserve">, </w:t>
      </w:r>
    </w:p>
    <w:p w:rsidR="00C77BB7" w:rsidRDefault="00C77BB7" w:rsidP="00C77BB7">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Pr>
          <w:rFonts w:ascii="Times New Roman" w:hAnsi="Times New Roman" w:cs="Times New Roman"/>
          <w:bCs/>
          <w:sz w:val="24"/>
          <w:szCs w:val="24"/>
        </w:rPr>
        <w:t>4):</w:t>
      </w:r>
    </w:p>
    <w:p w:rsidR="00C77BB7" w:rsidRPr="002B7D68"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C77BB7" w:rsidRPr="002B7D68"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C77BB7" w:rsidRPr="002B7D68" w:rsidRDefault="00C77BB7" w:rsidP="00C77BB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C77BB7" w:rsidRPr="002B7D68"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C77BB7" w:rsidRPr="002B7D68"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C77BB7" w:rsidRPr="002B7D68" w:rsidRDefault="00C77BB7" w:rsidP="00C77BB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77BB7" w:rsidRPr="00B679D8" w:rsidRDefault="00C77BB7" w:rsidP="00C77BB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C77BB7" w:rsidRDefault="00C77BB7" w:rsidP="00C77BB7">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C77BB7" w:rsidRDefault="00C77BB7" w:rsidP="00C77BB7">
      <w:pPr>
        <w:shd w:val="clear" w:color="auto" w:fill="FFFFFF"/>
        <w:spacing w:after="0" w:line="240" w:lineRule="auto"/>
        <w:ind w:firstLine="709"/>
        <w:jc w:val="both"/>
        <w:rPr>
          <w:rFonts w:ascii="Times New Roman" w:hAnsi="Times New Roman" w:cs="Times New Roman"/>
          <w:bCs/>
          <w:sz w:val="24"/>
          <w:szCs w:val="24"/>
        </w:rPr>
      </w:pPr>
    </w:p>
    <w:p w:rsidR="00C77BB7" w:rsidRPr="003F3D47" w:rsidRDefault="00C77BB7" w:rsidP="00C77BB7">
      <w:pPr>
        <w:spacing w:after="0"/>
        <w:ind w:firstLine="851"/>
        <w:jc w:val="both"/>
        <w:rPr>
          <w:rFonts w:ascii="Times New Roman" w:hAnsi="Times New Roman" w:cs="Times New Roman"/>
          <w:b/>
          <w:i/>
          <w:sz w:val="24"/>
          <w:szCs w:val="24"/>
        </w:rPr>
      </w:pPr>
      <w:r w:rsidRPr="003F3D47">
        <w:rPr>
          <w:rFonts w:ascii="Times New Roman" w:hAnsi="Times New Roman" w:cs="Times New Roman"/>
          <w:b/>
          <w:i/>
          <w:sz w:val="24"/>
          <w:szCs w:val="24"/>
        </w:rPr>
        <w:t>Объекты культурного наследия на территории МО Карагачский сельсовет имеются (информацию о них см. в материалах генерального плана МО Карагачский сельсовет).</w:t>
      </w:r>
    </w:p>
    <w:p w:rsidR="00C77BB7" w:rsidRPr="003F3D47" w:rsidRDefault="00C77BB7" w:rsidP="00C77BB7">
      <w:pPr>
        <w:spacing w:after="0"/>
        <w:ind w:firstLine="851"/>
        <w:jc w:val="both"/>
        <w:rPr>
          <w:rFonts w:ascii="Times New Roman" w:hAnsi="Times New Roman" w:cs="Times New Roman"/>
          <w:b/>
          <w:i/>
          <w:sz w:val="24"/>
          <w:szCs w:val="24"/>
        </w:rPr>
      </w:pPr>
      <w:r w:rsidRPr="003F3D47">
        <w:rPr>
          <w:rFonts w:ascii="Times New Roman" w:hAnsi="Times New Roman" w:cs="Times New Roman"/>
          <w:b/>
          <w:i/>
          <w:sz w:val="24"/>
          <w:szCs w:val="24"/>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Карагачский сельсовет не установлены в установленном порядке. </w:t>
      </w:r>
    </w:p>
    <w:p w:rsidR="00C77BB7" w:rsidRPr="002B7D68" w:rsidRDefault="00C77BB7" w:rsidP="00C77BB7">
      <w:pPr>
        <w:shd w:val="clear" w:color="auto" w:fill="FFFFFF"/>
        <w:spacing w:after="0" w:line="240" w:lineRule="auto"/>
        <w:ind w:firstLine="709"/>
        <w:jc w:val="both"/>
        <w:rPr>
          <w:rFonts w:ascii="Times New Roman" w:hAnsi="Times New Roman" w:cs="Times New Roman"/>
          <w:bCs/>
          <w:sz w:val="24"/>
          <w:szCs w:val="24"/>
        </w:rPr>
      </w:pPr>
    </w:p>
    <w:p w:rsidR="00C77BB7" w:rsidRPr="002B7D68" w:rsidRDefault="00C77BB7" w:rsidP="00C77BB7">
      <w:pPr>
        <w:spacing w:after="0" w:line="240" w:lineRule="auto"/>
        <w:ind w:firstLine="709"/>
        <w:jc w:val="both"/>
        <w:rPr>
          <w:rFonts w:ascii="Times New Roman" w:hAnsi="Times New Roman" w:cs="Times New Roman"/>
          <w:b/>
          <w:sz w:val="24"/>
          <w:szCs w:val="24"/>
        </w:rPr>
      </w:pPr>
    </w:p>
    <w:p w:rsidR="00C77BB7" w:rsidRDefault="00C77BB7" w:rsidP="00C77BB7">
      <w:pPr>
        <w:shd w:val="clear" w:color="auto" w:fill="FFFFFF"/>
        <w:spacing w:after="0" w:line="240" w:lineRule="auto"/>
        <w:ind w:firstLine="709"/>
        <w:jc w:val="both"/>
        <w:rPr>
          <w:rFonts w:ascii="Times New Roman" w:eastAsia="Times New Roman" w:hAnsi="Times New Roman" w:cs="Times New Roman"/>
          <w:b/>
          <w:bCs/>
          <w:sz w:val="28"/>
          <w:szCs w:val="28"/>
        </w:rPr>
      </w:pPr>
    </w:p>
    <w:p w:rsidR="00C77BB7" w:rsidRDefault="00C77BB7" w:rsidP="00C77BB7">
      <w:pPr>
        <w:shd w:val="clear" w:color="auto" w:fill="FFFFFF"/>
        <w:spacing w:after="0" w:line="240" w:lineRule="auto"/>
        <w:ind w:firstLine="709"/>
        <w:jc w:val="both"/>
        <w:rPr>
          <w:rFonts w:ascii="Times New Roman" w:eastAsia="Times New Roman" w:hAnsi="Times New Roman" w:cs="Times New Roman"/>
          <w:b/>
          <w:bCs/>
          <w:sz w:val="28"/>
          <w:szCs w:val="28"/>
        </w:rPr>
      </w:pPr>
    </w:p>
    <w:p w:rsidR="00C77BB7" w:rsidRDefault="00C77BB7" w:rsidP="00C77BB7">
      <w:pPr>
        <w:shd w:val="clear" w:color="auto" w:fill="FFFFFF"/>
        <w:spacing w:after="0" w:line="240" w:lineRule="auto"/>
        <w:ind w:firstLine="709"/>
        <w:jc w:val="both"/>
        <w:rPr>
          <w:rFonts w:ascii="Times New Roman" w:eastAsia="Times New Roman" w:hAnsi="Times New Roman" w:cs="Times New Roman"/>
          <w:b/>
          <w:bCs/>
          <w:sz w:val="28"/>
          <w:szCs w:val="28"/>
        </w:rPr>
      </w:pPr>
    </w:p>
    <w:p w:rsidR="00C77BB7" w:rsidRDefault="00C77BB7" w:rsidP="00C77BB7">
      <w:pPr>
        <w:shd w:val="clear" w:color="auto" w:fill="FFFFFF"/>
        <w:spacing w:after="0" w:line="240" w:lineRule="auto"/>
        <w:ind w:firstLine="709"/>
        <w:jc w:val="both"/>
        <w:rPr>
          <w:rFonts w:ascii="Times New Roman" w:eastAsia="Times New Roman" w:hAnsi="Times New Roman" w:cs="Times New Roman"/>
          <w:b/>
          <w:bCs/>
          <w:sz w:val="28"/>
          <w:szCs w:val="28"/>
        </w:rPr>
      </w:pPr>
    </w:p>
    <w:p w:rsidR="00C77BB7" w:rsidRPr="00E622ED" w:rsidRDefault="00C77BB7" w:rsidP="00C77BB7">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C77BB7" w:rsidRPr="008019B4" w:rsidRDefault="00C77BB7" w:rsidP="00C77BB7">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C77BB7" w:rsidRPr="008019B4" w:rsidRDefault="00C77BB7" w:rsidP="00C77BB7">
      <w:pPr>
        <w:spacing w:before="240"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FA3ED7">
        <w:rPr>
          <w:rFonts w:ascii="Times New Roman" w:hAnsi="Times New Roman" w:cs="Times New Roman"/>
          <w:b/>
          <w:sz w:val="24"/>
          <w:szCs w:val="24"/>
        </w:rPr>
        <w:t>.</w:t>
      </w:r>
    </w:p>
    <w:p w:rsidR="00C77BB7" w:rsidRPr="008019B4" w:rsidRDefault="00C77BB7" w:rsidP="00C77BB7">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Pr="00FA3ED7">
        <w:rPr>
          <w:b w:val="0"/>
          <w:snapToGrid/>
        </w:rPr>
        <w:t xml:space="preserve">. </w:t>
      </w:r>
      <w:r w:rsidRPr="008019B4">
        <w:rPr>
          <w:b w:val="0"/>
          <w:snapToGrid/>
        </w:rPr>
        <w:t xml:space="preserve">Градостроительные регламенты установлены настоящими правилами в соответствии с требованиями действующего законодательства.  </w:t>
      </w:r>
    </w:p>
    <w:p w:rsidR="00C77BB7" w:rsidRPr="008019B4" w:rsidRDefault="00C77BB7" w:rsidP="00C77BB7">
      <w:pPr>
        <w:pStyle w:val="13"/>
        <w:widowControl w:val="0"/>
        <w:numPr>
          <w:ilvl w:val="0"/>
          <w:numId w:val="1"/>
        </w:numPr>
        <w:spacing w:line="240" w:lineRule="auto"/>
        <w:ind w:left="0" w:firstLine="709"/>
        <w:rPr>
          <w:b w:val="0"/>
        </w:rPr>
      </w:pPr>
      <w:r w:rsidRPr="008019B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77BB7" w:rsidRPr="00490145" w:rsidRDefault="00C77BB7" w:rsidP="00C77BB7">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b w:val="0"/>
          <w:snapToGrid/>
        </w:rPr>
        <w:t xml:space="preserve"> </w:t>
      </w:r>
      <w:r w:rsidRPr="0042433C">
        <w:rPr>
          <w:b w:val="0"/>
          <w:bCs/>
          <w:snapToGrid/>
        </w:rPr>
        <w:t>и  зон с  особыми условиями использования  территории</w:t>
      </w:r>
      <w:r w:rsidRPr="008019B4">
        <w:rPr>
          <w:b w:val="0"/>
          <w:snapToGrid/>
        </w:rPr>
        <w:t>.</w:t>
      </w:r>
    </w:p>
    <w:p w:rsidR="00C77BB7" w:rsidRPr="008019B4" w:rsidRDefault="00C77BB7" w:rsidP="00C77BB7">
      <w:pPr>
        <w:pStyle w:val="af4"/>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C77BB7" w:rsidRPr="008019B4" w:rsidRDefault="00C77BB7" w:rsidP="00C77BB7">
      <w:pPr>
        <w:pStyle w:val="af4"/>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C77BB7" w:rsidRPr="008019B4" w:rsidRDefault="00C77BB7" w:rsidP="00C77BB7">
      <w:pPr>
        <w:pStyle w:val="af4"/>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C77BB7" w:rsidRPr="008019B4" w:rsidRDefault="00C77BB7" w:rsidP="00C77BB7">
      <w:pPr>
        <w:pStyle w:val="af4"/>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занятые линейными объектами; </w:t>
      </w:r>
    </w:p>
    <w:p w:rsidR="00C77BB7" w:rsidRDefault="00C77BB7" w:rsidP="00C77BB7">
      <w:pPr>
        <w:pStyle w:val="af4"/>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C77BB7" w:rsidRPr="00D1662C" w:rsidRDefault="00C77BB7" w:rsidP="00C77BB7">
      <w:pPr>
        <w:pStyle w:val="af4"/>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C77BB7" w:rsidRPr="008019B4" w:rsidRDefault="00C77BB7" w:rsidP="00C77BB7">
      <w:pPr>
        <w:pStyle w:val="13"/>
        <w:widowControl w:val="0"/>
        <w:spacing w:line="240" w:lineRule="auto"/>
        <w:ind w:firstLine="709"/>
        <w:rPr>
          <w:b w:val="0"/>
        </w:rPr>
      </w:pPr>
      <w:r>
        <w:rPr>
          <w:b w:val="0"/>
          <w:snapToGrid/>
        </w:rPr>
        <w:t>6</w:t>
      </w:r>
      <w:r w:rsidRPr="008019B4">
        <w:rPr>
          <w:b w:val="0"/>
        </w:rPr>
        <w:t xml:space="preserve">. </w:t>
      </w:r>
      <w:r>
        <w:rPr>
          <w:b w:val="0"/>
        </w:rPr>
        <w:t xml:space="preserve">        </w:t>
      </w:r>
      <w:r w:rsidRPr="008019B4">
        <w:rPr>
          <w:b w:val="0"/>
        </w:rPr>
        <w:t>На карте градостроительного зонирования</w:t>
      </w:r>
      <w:r>
        <w:rPr>
          <w:b w:val="0"/>
        </w:rPr>
        <w:t xml:space="preserve"> </w:t>
      </w:r>
      <w:r w:rsidRPr="0042433C">
        <w:rPr>
          <w:b w:val="0"/>
          <w:bCs/>
        </w:rPr>
        <w:t>и  зон с  особыми условиями использования  территории</w:t>
      </w:r>
      <w:r w:rsidRPr="008019B4">
        <w:rPr>
          <w:b w:val="0"/>
        </w:rPr>
        <w:t>:</w:t>
      </w:r>
    </w:p>
    <w:p w:rsidR="00C77BB7" w:rsidRPr="008019B4" w:rsidRDefault="00C77BB7" w:rsidP="00C77BB7">
      <w:pPr>
        <w:pStyle w:val="af4"/>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Pr>
          <w:rFonts w:ascii="Times New Roman" w:eastAsia="Times New Roman" w:hAnsi="Times New Roman" w:cs="Times New Roman"/>
          <w:sz w:val="24"/>
          <w:szCs w:val="24"/>
        </w:rPr>
        <w:t>для всей территории муниципального образования Карагачский сельсовет, за исключением территорий, обозначенных в ч</w:t>
      </w:r>
      <w:r>
        <w:rPr>
          <w:rFonts w:ascii="Times New Roman" w:hAnsi="Times New Roman" w:cs="Times New Roman"/>
          <w:sz w:val="24"/>
          <w:szCs w:val="24"/>
        </w:rPr>
        <w:t>асти</w:t>
      </w:r>
      <w:r w:rsidRPr="008019B4">
        <w:rPr>
          <w:rFonts w:ascii="Times New Roman" w:hAnsi="Times New Roman" w:cs="Times New Roman"/>
          <w:sz w:val="24"/>
          <w:szCs w:val="24"/>
        </w:rPr>
        <w:t xml:space="preserve"> </w:t>
      </w:r>
      <w:r>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C77BB7" w:rsidRPr="008019B4" w:rsidRDefault="00C77BB7" w:rsidP="00C77BB7">
      <w:pPr>
        <w:pStyle w:val="af4"/>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Градостроительным кодексом Российской Федерации на карте градостроительного зонирования</w:t>
      </w:r>
      <w:r>
        <w:rPr>
          <w:rFonts w:ascii="Times New Roman" w:eastAsia="Times New Roman" w:hAnsi="Times New Roman" w:cs="Times New Roman"/>
          <w:sz w:val="24"/>
          <w:szCs w:val="24"/>
        </w:rPr>
        <w:t xml:space="preserve"> </w:t>
      </w:r>
      <w:r w:rsidRPr="0042433C">
        <w:rPr>
          <w:rFonts w:ascii="Times New Roman" w:hAnsi="Times New Roman" w:cs="Times New Roman"/>
          <w:bCs/>
          <w:sz w:val="24"/>
          <w:szCs w:val="24"/>
        </w:rPr>
        <w:t>и  зон с  особыми условиями использования  территории</w:t>
      </w:r>
      <w:r w:rsidRPr="008019B4">
        <w:rPr>
          <w:rFonts w:ascii="Times New Roman" w:eastAsia="Times New Roman" w:hAnsi="Times New Roman" w:cs="Times New Roman"/>
          <w:sz w:val="24"/>
          <w:szCs w:val="24"/>
        </w:rPr>
        <w:t xml:space="preserve"> установлены следующие виды территориальных зон:</w:t>
      </w:r>
    </w:p>
    <w:p w:rsidR="00C77BB7" w:rsidRPr="000733CC" w:rsidRDefault="00C77BB7" w:rsidP="00C77BB7">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tblPr>
      <w:tblGrid>
        <w:gridCol w:w="1820"/>
        <w:gridCol w:w="7643"/>
      </w:tblGrid>
      <w:tr w:rsidR="00C77BB7" w:rsidRPr="000733CC" w:rsidTr="00C77BB7">
        <w:trPr>
          <w:cantSplit/>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C77BB7" w:rsidRPr="0083614C" w:rsidRDefault="00C77BB7" w:rsidP="00C77BB7">
            <w:pPr>
              <w:pStyle w:val="12"/>
              <w:keepNext w:val="0"/>
              <w:keepLines w:val="0"/>
              <w:spacing w:before="0" w:after="0"/>
              <w:ind w:firstLine="34"/>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C77BB7" w:rsidRPr="0083614C" w:rsidRDefault="00C77BB7" w:rsidP="00C77BB7">
            <w:pPr>
              <w:pStyle w:val="12"/>
              <w:keepNext w:val="0"/>
              <w:keepLines w:val="0"/>
              <w:spacing w:before="0" w:after="0"/>
              <w:ind w:firstLine="34"/>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7913"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C77BB7" w:rsidRPr="000733CC" w:rsidTr="00C77BB7">
        <w:trPr>
          <w:cantSplit/>
        </w:trPr>
        <w:tc>
          <w:tcPr>
            <w:tcW w:w="9747" w:type="dxa"/>
            <w:gridSpan w:val="2"/>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C77BB7" w:rsidRPr="000733CC" w:rsidTr="00C77BB7">
        <w:trPr>
          <w:trHeight w:val="206"/>
        </w:trPr>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Pr>
                <w:rFonts w:ascii="Times New Roman" w:hAnsi="Times New Roman" w:cs="Times New Roman"/>
                <w:sz w:val="24"/>
                <w:szCs w:val="24"/>
              </w:rPr>
              <w:t>–</w:t>
            </w:r>
            <w:r w:rsidRPr="0083614C">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2"/>
              <w:keepNext w:val="0"/>
              <w:keepLines w:val="0"/>
              <w:spacing w:before="0" w:after="0"/>
              <w:ind w:left="176"/>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Pr>
                <w:rFonts w:ascii="Times New Roman" w:hAnsi="Times New Roman" w:cs="Times New Roman"/>
                <w:b w:val="0"/>
                <w:sz w:val="24"/>
                <w:szCs w:val="24"/>
              </w:rPr>
              <w:t xml:space="preserve"> </w:t>
            </w:r>
            <w:r w:rsidRPr="00504D55">
              <w:rPr>
                <w:rFonts w:ascii="Times New Roman" w:hAnsi="Times New Roman" w:cs="Times New Roman"/>
                <w:b w:val="0"/>
                <w:sz w:val="24"/>
                <w:szCs w:val="24"/>
              </w:rPr>
              <w:t>жилыми домами</w:t>
            </w:r>
          </w:p>
        </w:tc>
      </w:tr>
      <w:tr w:rsidR="00C77BB7" w:rsidRPr="000733CC" w:rsidTr="00C77BB7">
        <w:tc>
          <w:tcPr>
            <w:tcW w:w="9747" w:type="dxa"/>
            <w:gridSpan w:val="2"/>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Pr>
                <w:rFonts w:ascii="Times New Roman" w:hAnsi="Times New Roman" w:cs="Times New Roman"/>
                <w:sz w:val="24"/>
                <w:szCs w:val="24"/>
              </w:rPr>
              <w:t>–</w:t>
            </w:r>
            <w:r w:rsidRPr="0083614C">
              <w:rPr>
                <w:rFonts w:ascii="Times New Roman" w:hAnsi="Times New Roman" w:cs="Times New Roman"/>
                <w:sz w:val="24"/>
                <w:szCs w:val="24"/>
              </w:rPr>
              <w:t>1</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О–2</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Зона размещения объектов социального и коммунально-бытового назначения</w:t>
            </w:r>
          </w:p>
        </w:tc>
      </w:tr>
      <w:tr w:rsidR="00C77BB7" w:rsidRPr="005A427B" w:rsidTr="00C77BB7">
        <w:tc>
          <w:tcPr>
            <w:tcW w:w="9747" w:type="dxa"/>
            <w:gridSpan w:val="2"/>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BE1026" w:rsidRDefault="00C77BB7" w:rsidP="00C77BB7">
            <w:pPr>
              <w:pStyle w:val="12"/>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lang w:val="en-US"/>
              </w:rPr>
              <w:t>(III)</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классов вредности</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BE1026" w:rsidRDefault="00C77BB7" w:rsidP="00C77BB7">
            <w:pPr>
              <w:pStyle w:val="12"/>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lang w:val="en-US"/>
              </w:rPr>
              <w:t>(IV)</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spacing w:after="0" w:line="240" w:lineRule="auto"/>
              <w:ind w:left="176"/>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BE1026"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ПР</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spacing w:after="0" w:line="240" w:lineRule="auto"/>
              <w:ind w:left="176"/>
              <w:jc w:val="both"/>
              <w:rPr>
                <w:rFonts w:ascii="Times New Roman" w:hAnsi="Times New Roman" w:cs="Times New Roman"/>
                <w:sz w:val="24"/>
                <w:szCs w:val="24"/>
              </w:rPr>
            </w:pPr>
            <w:r w:rsidRPr="0083614C">
              <w:rPr>
                <w:rFonts w:ascii="Times New Roman" w:hAnsi="Times New Roman" w:cs="Times New Roman"/>
                <w:sz w:val="24"/>
                <w:szCs w:val="24"/>
              </w:rPr>
              <w:t xml:space="preserve">Зона зеленных насаждений, выполняющих </w:t>
            </w:r>
            <w:r>
              <w:rPr>
                <w:rFonts w:ascii="Times New Roman" w:hAnsi="Times New Roman" w:cs="Times New Roman"/>
                <w:sz w:val="24"/>
                <w:szCs w:val="24"/>
                <w:lang w:val="en-US"/>
              </w:rPr>
              <w:t>c</w:t>
            </w:r>
            <w:r>
              <w:rPr>
                <w:rFonts w:ascii="Times New Roman" w:hAnsi="Times New Roman" w:cs="Times New Roman"/>
                <w:sz w:val="24"/>
                <w:szCs w:val="24"/>
              </w:rPr>
              <w:t>анитарно-защитные</w:t>
            </w:r>
            <w:r w:rsidRPr="0083614C">
              <w:rPr>
                <w:rFonts w:ascii="Times New Roman" w:hAnsi="Times New Roman" w:cs="Times New Roman"/>
                <w:sz w:val="24"/>
                <w:szCs w:val="24"/>
              </w:rPr>
              <w:t xml:space="preserve"> функции</w:t>
            </w:r>
          </w:p>
        </w:tc>
      </w:tr>
      <w:tr w:rsidR="00C77BB7" w:rsidRPr="000733CC" w:rsidTr="00C77BB7">
        <w:tc>
          <w:tcPr>
            <w:tcW w:w="9747" w:type="dxa"/>
            <w:gridSpan w:val="2"/>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2"/>
              <w:keepNext w:val="0"/>
              <w:keepLines w:val="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Т</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2"/>
              <w:keepNext w:val="0"/>
              <w:keepLines w:val="0"/>
              <w:spacing w:before="0" w:after="0"/>
              <w:ind w:left="176"/>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C77BB7" w:rsidRPr="005A427B" w:rsidTr="00C77BB7">
        <w:tc>
          <w:tcPr>
            <w:tcW w:w="9747" w:type="dxa"/>
            <w:gridSpan w:val="2"/>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C77BB7" w:rsidRPr="005A427B"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Р</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2"/>
              <w:keepNext w:val="0"/>
              <w:keepLines w:val="0"/>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C77BB7" w:rsidRPr="000733CC" w:rsidTr="00C77BB7">
        <w:tc>
          <w:tcPr>
            <w:tcW w:w="9747" w:type="dxa"/>
            <w:gridSpan w:val="2"/>
            <w:tcBorders>
              <w:top w:val="single" w:sz="4" w:space="0" w:color="auto"/>
              <w:left w:val="single" w:sz="4" w:space="0" w:color="auto"/>
              <w:bottom w:val="single" w:sz="4" w:space="0" w:color="auto"/>
              <w:right w:val="single" w:sz="4" w:space="0" w:color="auto"/>
            </w:tcBorders>
            <w:vAlign w:val="center"/>
          </w:tcPr>
          <w:p w:rsidR="00C77BB7" w:rsidRPr="008A222A" w:rsidRDefault="00C77BB7" w:rsidP="00C77BB7">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СХ-1</w:t>
            </w:r>
          </w:p>
        </w:tc>
        <w:tc>
          <w:tcPr>
            <w:tcW w:w="7913" w:type="dxa"/>
            <w:tcBorders>
              <w:top w:val="single" w:sz="4" w:space="0" w:color="auto"/>
              <w:left w:val="single" w:sz="4" w:space="0" w:color="auto"/>
              <w:bottom w:val="single" w:sz="4" w:space="0" w:color="auto"/>
              <w:right w:val="single" w:sz="4" w:space="0" w:color="auto"/>
            </w:tcBorders>
          </w:tcPr>
          <w:p w:rsidR="00C77BB7" w:rsidRDefault="00C77BB7" w:rsidP="00C77BB7">
            <w:p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r>
      <w:tr w:rsidR="00C77BB7" w:rsidRPr="000733CC" w:rsidTr="00C77BB7">
        <w:tc>
          <w:tcPr>
            <w:tcW w:w="9747" w:type="dxa"/>
            <w:gridSpan w:val="2"/>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СО-1</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2"/>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СО-2</w:t>
            </w:r>
          </w:p>
        </w:tc>
        <w:tc>
          <w:tcPr>
            <w:tcW w:w="7913" w:type="dxa"/>
            <w:tcBorders>
              <w:top w:val="single" w:sz="4" w:space="0" w:color="auto"/>
              <w:left w:val="single" w:sz="4" w:space="0" w:color="auto"/>
              <w:bottom w:val="single" w:sz="4" w:space="0" w:color="auto"/>
              <w:right w:val="single" w:sz="4" w:space="0" w:color="auto"/>
            </w:tcBorders>
          </w:tcPr>
          <w:p w:rsidR="00C77BB7" w:rsidRPr="00422A62" w:rsidRDefault="00C77BB7" w:rsidP="00C77BB7">
            <w:pPr>
              <w:pStyle w:val="12"/>
              <w:spacing w:before="0" w:after="0"/>
              <w:ind w:left="176"/>
              <w:rPr>
                <w:rFonts w:ascii="Times New Roman" w:hAnsi="Times New Roman" w:cs="Times New Roman"/>
                <w:b w:val="0"/>
                <w:bCs w:val="0"/>
                <w:sz w:val="24"/>
                <w:szCs w:val="24"/>
              </w:rPr>
            </w:pPr>
            <w:r w:rsidRPr="00422A62">
              <w:rPr>
                <w:rFonts w:ascii="Times New Roman" w:hAnsi="Times New Roman" w:cs="Times New Roman"/>
                <w:b w:val="0"/>
                <w:bCs w:val="0"/>
                <w:sz w:val="24"/>
                <w:szCs w:val="24"/>
              </w:rPr>
              <w:t>Зона кладбищ</w:t>
            </w:r>
          </w:p>
        </w:tc>
      </w:tr>
      <w:tr w:rsidR="00C77BB7" w:rsidRPr="000733CC" w:rsidTr="00C77BB7">
        <w:tc>
          <w:tcPr>
            <w:tcW w:w="1834" w:type="dxa"/>
            <w:tcBorders>
              <w:top w:val="single" w:sz="4" w:space="0" w:color="auto"/>
              <w:left w:val="single" w:sz="4" w:space="0" w:color="auto"/>
              <w:bottom w:val="single" w:sz="4" w:space="0" w:color="auto"/>
              <w:right w:val="single" w:sz="4" w:space="0" w:color="auto"/>
            </w:tcBorders>
            <w:vAlign w:val="center"/>
          </w:tcPr>
          <w:p w:rsidR="00C77BB7" w:rsidRDefault="00C77BB7" w:rsidP="00C77BB7">
            <w:pPr>
              <w:pStyle w:val="12"/>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СП-1</w:t>
            </w:r>
          </w:p>
        </w:tc>
        <w:tc>
          <w:tcPr>
            <w:tcW w:w="7913" w:type="dxa"/>
            <w:tcBorders>
              <w:top w:val="single" w:sz="4" w:space="0" w:color="auto"/>
              <w:left w:val="single" w:sz="4" w:space="0" w:color="auto"/>
              <w:bottom w:val="single" w:sz="4" w:space="0" w:color="auto"/>
              <w:right w:val="single" w:sz="4" w:space="0" w:color="auto"/>
            </w:tcBorders>
          </w:tcPr>
          <w:p w:rsidR="00C77BB7" w:rsidRPr="0083614C" w:rsidRDefault="00C77BB7" w:rsidP="00C77BB7">
            <w:pPr>
              <w:pStyle w:val="12"/>
              <w:spacing w:before="0" w:after="0"/>
              <w:ind w:left="17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размещения производственных объектов </w:t>
            </w:r>
            <w:r>
              <w:rPr>
                <w:rFonts w:ascii="Times New Roman" w:hAnsi="Times New Roman" w:cs="Times New Roman"/>
                <w:b w:val="0"/>
                <w:bCs w:val="0"/>
                <w:sz w:val="24"/>
                <w:szCs w:val="24"/>
                <w:lang w:val="en-US"/>
              </w:rPr>
              <w:t>III</w:t>
            </w:r>
            <w:r w:rsidRPr="002E3979">
              <w:rPr>
                <w:rFonts w:ascii="Times New Roman" w:hAnsi="Times New Roman" w:cs="Times New Roman"/>
                <w:b w:val="0"/>
                <w:bCs w:val="0"/>
                <w:sz w:val="24"/>
                <w:szCs w:val="24"/>
              </w:rPr>
              <w:t>-</w:t>
            </w:r>
            <w:r>
              <w:rPr>
                <w:rFonts w:ascii="Times New Roman" w:hAnsi="Times New Roman" w:cs="Times New Roman"/>
                <w:b w:val="0"/>
                <w:bCs w:val="0"/>
                <w:sz w:val="24"/>
                <w:szCs w:val="24"/>
                <w:lang w:val="en-US"/>
              </w:rPr>
              <w:t>V</w:t>
            </w:r>
            <w:r w:rsidRPr="002E397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класса вредности в СЗЗ от скотомогильника</w:t>
            </w:r>
          </w:p>
        </w:tc>
      </w:tr>
    </w:tbl>
    <w:p w:rsidR="00C77BB7" w:rsidRPr="009C5C5E"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 Генеральным планом муниципального образования Карагачский</w:t>
      </w:r>
      <w:r w:rsidRPr="009C5C5E">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Pr>
          <w:rFonts w:ascii="Times New Roman" w:eastAsia="Times New Roman" w:hAnsi="Times New Roman" w:cs="Times New Roman"/>
          <w:sz w:val="24"/>
          <w:szCs w:val="24"/>
        </w:rPr>
        <w:t>, в целях обеспечения соответствия</w:t>
      </w:r>
      <w:r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Pr>
          <w:rFonts w:ascii="Times New Roman" w:eastAsia="Times New Roman" w:hAnsi="Times New Roman" w:cs="Times New Roman"/>
          <w:sz w:val="24"/>
          <w:szCs w:val="24"/>
        </w:rPr>
        <w:t>,</w:t>
      </w:r>
      <w:r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Pr>
          <w:rFonts w:ascii="Times New Roman" w:eastAsia="Times New Roman" w:hAnsi="Times New Roman" w:cs="Times New Roman"/>
          <w:sz w:val="24"/>
          <w:szCs w:val="24"/>
        </w:rPr>
        <w:t>е.</w:t>
      </w:r>
    </w:p>
    <w:p w:rsidR="00C77BB7" w:rsidRPr="009C5C5E" w:rsidRDefault="00C77BB7" w:rsidP="00C77B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Pr="009C5C5E">
        <w:rPr>
          <w:rFonts w:ascii="Times New Roman" w:eastAsia="Times New Roman" w:hAnsi="Times New Roman" w:cs="Times New Roman"/>
          <w:sz w:val="24"/>
          <w:szCs w:val="24"/>
        </w:rPr>
        <w:t>:</w:t>
      </w:r>
    </w:p>
    <w:p w:rsidR="00C77BB7" w:rsidRPr="009C5C5E"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C77BB7" w:rsidRPr="009C5C5E"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C77BB7" w:rsidRPr="009C5C5E"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земельные участки под производственными объектами, предназначенными к выносу по причине нанесения вреда окружающей среде, на территории которых </w:t>
      </w:r>
      <w:r w:rsidRPr="009C5C5E">
        <w:rPr>
          <w:rFonts w:ascii="Times New Roman" w:eastAsia="Times New Roman" w:hAnsi="Times New Roman" w:cs="Times New Roman"/>
          <w:sz w:val="24"/>
          <w:szCs w:val="24"/>
        </w:rPr>
        <w:lastRenderedPageBreak/>
        <w:t>документами территориального планирования предлагается развивать жилую, общественно-деловую застройку;</w:t>
      </w:r>
    </w:p>
    <w:p w:rsidR="00C77BB7" w:rsidRPr="009C5C5E"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C77BB7" w:rsidRPr="009C5C5E"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C77BB7" w:rsidRPr="009C5C5E"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C77BB7" w:rsidRDefault="00C77BB7" w:rsidP="00BC12BB">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C77BB7" w:rsidRDefault="00C77BB7" w:rsidP="00C77BB7">
      <w:pPr>
        <w:pStyle w:val="nienie"/>
        <w:ind w:left="0" w:firstLine="709"/>
        <w:rPr>
          <w:rFonts w:ascii="Times New Roman" w:hAnsi="Times New Roman" w:cs="Times New Roman"/>
          <w:i/>
        </w:rPr>
      </w:pPr>
    </w:p>
    <w:p w:rsidR="00C77BB7" w:rsidRPr="00CD0893" w:rsidRDefault="00C77BB7" w:rsidP="00C77BB7">
      <w:pPr>
        <w:pStyle w:val="nienie"/>
        <w:ind w:left="0" w:firstLine="709"/>
        <w:rPr>
          <w:rFonts w:ascii="Times New Roman" w:hAnsi="Times New Roman" w:cs="Times New Roman"/>
        </w:rPr>
      </w:pPr>
      <w:r w:rsidRPr="00CD0893">
        <w:rPr>
          <w:rFonts w:ascii="Times New Roman" w:hAnsi="Times New Roman" w:cs="Times New Roman"/>
          <w:i/>
        </w:rPr>
        <w:t>Таблица 1</w:t>
      </w:r>
      <w:r>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tblPr>
      <w:tblGrid>
        <w:gridCol w:w="5828"/>
        <w:gridCol w:w="3939"/>
      </w:tblGrid>
      <w:tr w:rsidR="00C77BB7" w:rsidRPr="000733CC" w:rsidTr="00C77BB7">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C77BB7" w:rsidRPr="0083614C" w:rsidRDefault="00C77BB7" w:rsidP="00C77BB7">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C77BB7" w:rsidRPr="000733CC" w:rsidTr="00C77BB7">
        <w:trPr>
          <w:trHeight w:val="504"/>
        </w:trPr>
        <w:tc>
          <w:tcPr>
            <w:tcW w:w="0" w:type="auto"/>
            <w:vMerge w:val="restart"/>
            <w:tcBorders>
              <w:top w:val="single" w:sz="4" w:space="0" w:color="auto"/>
              <w:left w:val="single" w:sz="4" w:space="0" w:color="auto"/>
              <w:right w:val="single" w:sz="4" w:space="0" w:color="auto"/>
            </w:tcBorders>
            <w:vAlign w:val="center"/>
          </w:tcPr>
          <w:p w:rsidR="00C77BB7" w:rsidRPr="00BD7C68" w:rsidRDefault="00C77BB7" w:rsidP="00C77BB7">
            <w:pPr>
              <w:pStyle w:val="12"/>
              <w:keepNext w:val="0"/>
              <w:keepLines w:val="0"/>
              <w:spacing w:before="0" w:after="0"/>
              <w:ind w:firstLine="176"/>
              <w:jc w:val="center"/>
              <w:rPr>
                <w:rFonts w:ascii="Times New Roman" w:hAnsi="Times New Roman" w:cs="Times New Roman"/>
                <w:b w:val="0"/>
                <w:sz w:val="24"/>
                <w:szCs w:val="24"/>
              </w:rPr>
            </w:pPr>
            <w:r w:rsidRPr="00BD7C68">
              <w:rPr>
                <w:rFonts w:ascii="Times New Roman" w:hAnsi="Times New Roman" w:cs="Times New Roman"/>
                <w:b w:val="0"/>
                <w:sz w:val="24"/>
                <w:szCs w:val="24"/>
              </w:rPr>
              <w:t>Кадастровый номер з. у.</w:t>
            </w:r>
          </w:p>
          <w:p w:rsidR="00C77BB7" w:rsidRPr="00BD7C68" w:rsidRDefault="00C77BB7" w:rsidP="00C77BB7">
            <w:pPr>
              <w:pStyle w:val="12"/>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56:06:0808003:31</w:t>
            </w:r>
          </w:p>
        </w:tc>
      </w:tr>
      <w:tr w:rsidR="00C77BB7" w:rsidRPr="000733CC" w:rsidTr="00C77BB7">
        <w:trPr>
          <w:trHeight w:val="504"/>
        </w:trPr>
        <w:tc>
          <w:tcPr>
            <w:tcW w:w="0" w:type="auto"/>
            <w:vMerge/>
            <w:tcBorders>
              <w:left w:val="single" w:sz="4" w:space="0" w:color="auto"/>
              <w:right w:val="single" w:sz="4" w:space="0" w:color="auto"/>
            </w:tcBorders>
            <w:vAlign w:val="center"/>
          </w:tcPr>
          <w:p w:rsidR="00C77BB7" w:rsidRPr="00BD7C68" w:rsidRDefault="00C77BB7" w:rsidP="00C77BB7">
            <w:pPr>
              <w:pStyle w:val="12"/>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56:06:0808003:30</w:t>
            </w:r>
          </w:p>
        </w:tc>
      </w:tr>
      <w:tr w:rsidR="00C77BB7" w:rsidRPr="000733CC" w:rsidTr="00C77BB7">
        <w:trPr>
          <w:trHeight w:val="504"/>
        </w:trPr>
        <w:tc>
          <w:tcPr>
            <w:tcW w:w="0" w:type="auto"/>
            <w:vMerge/>
            <w:tcBorders>
              <w:left w:val="single" w:sz="4" w:space="0" w:color="auto"/>
              <w:right w:val="single" w:sz="4" w:space="0" w:color="auto"/>
            </w:tcBorders>
            <w:vAlign w:val="center"/>
          </w:tcPr>
          <w:p w:rsidR="00C77BB7" w:rsidRPr="00BD7C68" w:rsidRDefault="00C77BB7" w:rsidP="00C77BB7">
            <w:pPr>
              <w:pStyle w:val="12"/>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56:06:0808003:29</w:t>
            </w:r>
          </w:p>
        </w:tc>
      </w:tr>
      <w:tr w:rsidR="00C77BB7" w:rsidRPr="000733CC" w:rsidTr="00C77BB7">
        <w:trPr>
          <w:trHeight w:val="504"/>
        </w:trPr>
        <w:tc>
          <w:tcPr>
            <w:tcW w:w="0" w:type="auto"/>
            <w:vMerge/>
            <w:tcBorders>
              <w:left w:val="single" w:sz="4" w:space="0" w:color="auto"/>
              <w:right w:val="single" w:sz="4" w:space="0" w:color="auto"/>
            </w:tcBorders>
            <w:vAlign w:val="center"/>
          </w:tcPr>
          <w:p w:rsidR="00C77BB7" w:rsidRPr="00BD7C68" w:rsidRDefault="00C77BB7" w:rsidP="00C77BB7">
            <w:pPr>
              <w:pStyle w:val="12"/>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56:06:0809002:41</w:t>
            </w:r>
          </w:p>
        </w:tc>
      </w:tr>
      <w:tr w:rsidR="00C77BB7" w:rsidRPr="000733CC" w:rsidTr="00C77BB7">
        <w:trPr>
          <w:trHeight w:val="504"/>
        </w:trPr>
        <w:tc>
          <w:tcPr>
            <w:tcW w:w="0" w:type="auto"/>
            <w:vMerge/>
            <w:tcBorders>
              <w:left w:val="single" w:sz="4" w:space="0" w:color="auto"/>
              <w:right w:val="single" w:sz="4" w:space="0" w:color="auto"/>
            </w:tcBorders>
            <w:vAlign w:val="center"/>
          </w:tcPr>
          <w:p w:rsidR="00C77BB7" w:rsidRPr="00BD7C68" w:rsidRDefault="00C77BB7" w:rsidP="00C77BB7">
            <w:pPr>
              <w:pStyle w:val="12"/>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56:06:0808001:26</w:t>
            </w:r>
          </w:p>
        </w:tc>
      </w:tr>
      <w:tr w:rsidR="00C77BB7" w:rsidRPr="000733CC" w:rsidTr="00C77BB7">
        <w:trPr>
          <w:trHeight w:val="504"/>
        </w:trPr>
        <w:tc>
          <w:tcPr>
            <w:tcW w:w="0" w:type="auto"/>
            <w:tcBorders>
              <w:left w:val="single" w:sz="4" w:space="0" w:color="auto"/>
              <w:right w:val="single" w:sz="4" w:space="0" w:color="auto"/>
            </w:tcBorders>
            <w:vAlign w:val="center"/>
          </w:tcPr>
          <w:p w:rsidR="00C77BB7" w:rsidRPr="00BD7C68" w:rsidRDefault="00C77BB7" w:rsidP="00C77BB7">
            <w:pPr>
              <w:pStyle w:val="12"/>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56:06:0808001:33</w:t>
            </w:r>
          </w:p>
        </w:tc>
      </w:tr>
      <w:tr w:rsidR="00C77BB7" w:rsidRPr="000733CC" w:rsidTr="00C77BB7">
        <w:trPr>
          <w:trHeight w:val="504"/>
        </w:trPr>
        <w:tc>
          <w:tcPr>
            <w:tcW w:w="0" w:type="auto"/>
            <w:tcBorders>
              <w:left w:val="single" w:sz="4" w:space="0" w:color="auto"/>
              <w:bottom w:val="single" w:sz="4" w:space="0" w:color="auto"/>
              <w:right w:val="single" w:sz="4" w:space="0" w:color="auto"/>
            </w:tcBorders>
            <w:vAlign w:val="center"/>
          </w:tcPr>
          <w:p w:rsidR="00C77BB7" w:rsidRPr="00BD7C68" w:rsidRDefault="00C77BB7" w:rsidP="00C77BB7">
            <w:pPr>
              <w:pStyle w:val="12"/>
              <w:keepNext w:val="0"/>
              <w:keepLines w:val="0"/>
              <w:spacing w:before="0" w:after="0"/>
              <w:ind w:firstLine="709"/>
              <w:rPr>
                <w:rFonts w:ascii="Times New Roman" w:hAnsi="Times New Roman" w:cs="Times New Roman"/>
                <w:b w:val="0"/>
                <w:sz w:val="24"/>
                <w:szCs w:val="24"/>
              </w:rPr>
            </w:pPr>
          </w:p>
        </w:tc>
        <w:tc>
          <w:tcPr>
            <w:tcW w:w="0" w:type="auto"/>
            <w:tcBorders>
              <w:top w:val="single" w:sz="4" w:space="0" w:color="auto"/>
              <w:left w:val="single" w:sz="4" w:space="0" w:color="auto"/>
              <w:bottom w:val="single" w:sz="4" w:space="0" w:color="auto"/>
              <w:right w:val="single" w:sz="4" w:space="0" w:color="auto"/>
            </w:tcBorders>
          </w:tcPr>
          <w:p w:rsidR="00C77BB7" w:rsidRPr="004F1DD1" w:rsidRDefault="00C77BB7" w:rsidP="00C77BB7">
            <w:pPr>
              <w:jc w:val="center"/>
              <w:rPr>
                <w:rFonts w:ascii="Times New Roman" w:hAnsi="Times New Roman" w:cs="Times New Roman"/>
              </w:rPr>
            </w:pPr>
            <w:r w:rsidRPr="004F1DD1">
              <w:rPr>
                <w:rFonts w:ascii="Times New Roman" w:hAnsi="Times New Roman" w:cs="Times New Roman"/>
              </w:rPr>
              <w:t>56:06:0801001:2</w:t>
            </w:r>
          </w:p>
        </w:tc>
      </w:tr>
    </w:tbl>
    <w:p w:rsidR="00C77BB7" w:rsidRDefault="00C77BB7" w:rsidP="00C77BB7">
      <w:pPr>
        <w:spacing w:after="0" w:line="240" w:lineRule="auto"/>
        <w:ind w:firstLine="709"/>
        <w:jc w:val="both"/>
        <w:rPr>
          <w:rFonts w:ascii="Times New Roman" w:hAnsi="Times New Roman" w:cs="Times New Roman"/>
          <w:b/>
          <w:i/>
          <w:sz w:val="24"/>
          <w:szCs w:val="24"/>
        </w:rPr>
      </w:pPr>
    </w:p>
    <w:p w:rsidR="00C77BB7" w:rsidRDefault="00C77BB7" w:rsidP="00C77BB7">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C77BB7" w:rsidRPr="009C5C5E" w:rsidRDefault="00C77BB7" w:rsidP="00C77BB7">
      <w:pPr>
        <w:spacing w:after="0" w:line="240" w:lineRule="auto"/>
        <w:ind w:firstLine="709"/>
        <w:jc w:val="both"/>
        <w:rPr>
          <w:rFonts w:ascii="Times New Roman" w:eastAsia="Times New Roman" w:hAnsi="Times New Roman" w:cs="Times New Roman"/>
          <w:sz w:val="24"/>
          <w:szCs w:val="24"/>
        </w:rPr>
      </w:pPr>
    </w:p>
    <w:p w:rsidR="00C77BB7" w:rsidRDefault="00C77BB7" w:rsidP="00C77BB7">
      <w:pPr>
        <w:spacing w:after="0" w:line="240" w:lineRule="auto"/>
        <w:ind w:firstLine="709"/>
        <w:jc w:val="both"/>
        <w:rPr>
          <w:rFonts w:ascii="Times New Roman" w:hAnsi="Times New Roman" w:cs="Times New Roman"/>
          <w:b/>
          <w:i/>
          <w:sz w:val="24"/>
          <w:szCs w:val="24"/>
        </w:rPr>
      </w:pPr>
    </w:p>
    <w:p w:rsidR="00C77BB7" w:rsidRPr="00CD0893" w:rsidRDefault="00C77BB7" w:rsidP="00C77BB7">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Pr>
          <w:rFonts w:ascii="Times New Roman" w:hAnsi="Times New Roman" w:cs="Times New Roman"/>
          <w:b/>
          <w:i/>
          <w:sz w:val="24"/>
          <w:szCs w:val="24"/>
        </w:rPr>
        <w:t>4</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77BB7" w:rsidRPr="00CD0893" w:rsidRDefault="00C77BB7" w:rsidP="00C77BB7">
      <w:pPr>
        <w:pStyle w:val="22"/>
      </w:pPr>
      <w:r w:rsidRPr="00CD0893">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C77BB7" w:rsidRPr="00CD0893" w:rsidRDefault="00C77BB7" w:rsidP="00C77BB7">
      <w:pPr>
        <w:pStyle w:val="Web"/>
        <w:spacing w:before="0" w:after="0"/>
        <w:ind w:firstLine="709"/>
        <w:jc w:val="both"/>
        <w:rPr>
          <w:szCs w:val="24"/>
        </w:rPr>
      </w:pPr>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автостоянки и гаражи (в том числе открытого типа, подземные и многоэтажные)</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C77BB7" w:rsidRPr="00490145" w:rsidRDefault="00C77BB7" w:rsidP="00BC12BB">
      <w:pPr>
        <w:pStyle w:val="af4"/>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77BB7" w:rsidRPr="00CD0893" w:rsidRDefault="00C77BB7" w:rsidP="00C77BB7">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C77BB7" w:rsidRPr="00477EB5" w:rsidRDefault="00C77BB7" w:rsidP="00BC12BB">
      <w:pPr>
        <w:pStyle w:val="af4"/>
        <w:numPr>
          <w:ilvl w:val="0"/>
          <w:numId w:val="52"/>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2.08.02–89*  «Общественные здания и сооружения»,</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lastRenderedPageBreak/>
        <w:t>СанПиН 2.2.1./2.1.1.1200–03 «Санитарно-защитные зоны и санитарная классификация предприятий, сооружений и иных объектов»,</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C77BB7" w:rsidRPr="00490145" w:rsidRDefault="00C77BB7" w:rsidP="00BC12BB">
      <w:pPr>
        <w:pStyle w:val="af4"/>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C77BB7" w:rsidRDefault="00C77BB7" w:rsidP="00BC12BB">
      <w:pPr>
        <w:pStyle w:val="af4"/>
        <w:numPr>
          <w:ilvl w:val="0"/>
          <w:numId w:val="52"/>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30–102–99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C77BB7" w:rsidRPr="00490145" w:rsidRDefault="00C77BB7" w:rsidP="00C77BB7">
      <w:pPr>
        <w:pStyle w:val="af4"/>
        <w:spacing w:after="0" w:line="240" w:lineRule="auto"/>
        <w:ind w:left="709"/>
        <w:contextualSpacing w:val="0"/>
        <w:jc w:val="both"/>
        <w:rPr>
          <w:rFonts w:ascii="Calibri" w:eastAsia="Times New Roman" w:hAnsi="Calibri" w:cs="Arial"/>
          <w:sz w:val="24"/>
          <w:szCs w:val="24"/>
        </w:rPr>
      </w:pPr>
    </w:p>
    <w:p w:rsidR="00C77BB7" w:rsidRPr="00CD0893" w:rsidRDefault="00C77BB7" w:rsidP="00C77BB7">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C77BB7" w:rsidRPr="00CD0893" w:rsidRDefault="00C77BB7" w:rsidP="00C77BB7">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C77BB7" w:rsidRPr="00CD0893" w:rsidRDefault="00C77BB7" w:rsidP="00C77BB7">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C77BB7" w:rsidRPr="00CD0893" w:rsidRDefault="00C77BB7" w:rsidP="00C77BB7">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77BB7" w:rsidRDefault="00C77BB7" w:rsidP="00C77BB7">
      <w:pPr>
        <w:pStyle w:val="af4"/>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Pr>
          <w:rFonts w:ascii="Times New Roman" w:hAnsi="Times New Roman" w:cs="Times New Roman"/>
          <w:color w:val="000000" w:themeColor="text1"/>
          <w:sz w:val="24"/>
          <w:szCs w:val="24"/>
        </w:rPr>
        <w:t>2500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C77BB7" w:rsidRPr="0067521B" w:rsidRDefault="00C77BB7" w:rsidP="00C77BB7">
      <w:pPr>
        <w:pStyle w:val="af4"/>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C77BB7" w:rsidRPr="00CD0893"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C77BB7" w:rsidRPr="00CD0893"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C77BB7" w:rsidRPr="00CD0893"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C77BB7" w:rsidRPr="00CD0893"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C77BB7"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C77BB7"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C77BB7" w:rsidRPr="00CD0893" w:rsidRDefault="00C77BB7" w:rsidP="00C77BB7">
      <w:pPr>
        <w:spacing w:after="0" w:line="240" w:lineRule="auto"/>
        <w:ind w:firstLine="709"/>
        <w:jc w:val="both"/>
        <w:rPr>
          <w:rFonts w:ascii="Times New Roman" w:hAnsi="Times New Roman" w:cs="Times New Roman"/>
          <w:sz w:val="24"/>
          <w:szCs w:val="24"/>
        </w:rPr>
      </w:pP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C77BB7"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теплицы оранжереи;</w:t>
      </w:r>
    </w:p>
    <w:p w:rsidR="00C77BB7" w:rsidRPr="003C1AC0"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C77BB7" w:rsidRPr="00CD0893" w:rsidRDefault="00C77BB7" w:rsidP="00C77BB7">
      <w:pPr>
        <w:pStyle w:val="af4"/>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площадки для сбора мусора; </w:t>
      </w:r>
    </w:p>
    <w:p w:rsidR="00C77BB7" w:rsidRPr="00CD0893" w:rsidRDefault="00C77BB7" w:rsidP="00C77BB7">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C77BB7" w:rsidRPr="00CD0893"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C77BB7" w:rsidRDefault="00C77BB7" w:rsidP="00C77BB7">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индивидуальных легковых автомобилей;</w:t>
      </w:r>
    </w:p>
    <w:p w:rsidR="00C77BB7" w:rsidRDefault="00C77BB7" w:rsidP="00C77BB7">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p>
    <w:p w:rsidR="00C77BB7" w:rsidRDefault="00C77BB7" w:rsidP="00C77BB7">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C77BB7" w:rsidRPr="0023253C" w:rsidRDefault="00C77BB7" w:rsidP="00C77BB7">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77BB7"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C77BB7" w:rsidRDefault="00C77BB7" w:rsidP="00C77BB7">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C77BB7" w:rsidRPr="00CD0893" w:rsidRDefault="00C77BB7" w:rsidP="00C77BB7">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C77BB7" w:rsidRPr="00CD0893" w:rsidRDefault="00C77BB7" w:rsidP="00C77BB7">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Pr="00CD0893">
        <w:rPr>
          <w:rFonts w:ascii="Times New Roman" w:hAnsi="Times New Roman" w:cs="Times New Roman"/>
        </w:rPr>
        <w:t xml:space="preserve">поликлинические учреждения общей площадью не более 600 кв. м; </w:t>
      </w:r>
    </w:p>
    <w:p w:rsidR="00C77BB7" w:rsidRPr="00CD0893" w:rsidRDefault="00C77BB7" w:rsidP="00C77BB7">
      <w:pPr>
        <w:pStyle w:val="af4"/>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C77BB7"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C77BB7" w:rsidRPr="00CD0893" w:rsidRDefault="00C77BB7" w:rsidP="00C77BB7">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C77BB7" w:rsidRPr="00CD0893" w:rsidRDefault="00C77BB7" w:rsidP="00C77BB7">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Pr="00CD0893">
        <w:rPr>
          <w:rFonts w:ascii="Times New Roman" w:hAnsi="Times New Roman" w:cs="Times New Roman"/>
        </w:rPr>
        <w:t xml:space="preserve"> и аварийно</w:t>
      </w:r>
      <w:r>
        <w:rPr>
          <w:rFonts w:ascii="Times New Roman" w:hAnsi="Times New Roman" w:cs="Times New Roman"/>
        </w:rPr>
        <w:t>–</w:t>
      </w:r>
      <w:r w:rsidRPr="00CD0893">
        <w:rPr>
          <w:rFonts w:ascii="Times New Roman" w:hAnsi="Times New Roman" w:cs="Times New Roman"/>
        </w:rPr>
        <w:t>диспетчерские службы;</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C77BB7" w:rsidRPr="00CD0893" w:rsidRDefault="00C77BB7" w:rsidP="00C77BB7">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C77BB7" w:rsidRPr="00CD0893" w:rsidRDefault="00C77BB7" w:rsidP="00C77BB7">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C77BB7" w:rsidRPr="008C04CD" w:rsidTr="00C77BB7">
        <w:tc>
          <w:tcPr>
            <w:tcW w:w="6770" w:type="dxa"/>
            <w:gridSpan w:val="2"/>
            <w:vMerge w:val="restart"/>
            <w:tcBorders>
              <w:top w:val="single" w:sz="4" w:space="0" w:color="auto"/>
              <w:left w:val="single" w:sz="4" w:space="0" w:color="auto"/>
              <w:right w:val="single" w:sz="4" w:space="0" w:color="auto"/>
            </w:tcBorders>
            <w:vAlign w:val="center"/>
          </w:tcPr>
          <w:p w:rsidR="00C77BB7" w:rsidRPr="00CD0893" w:rsidRDefault="00C77BB7" w:rsidP="00C77BB7">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C77BB7" w:rsidRPr="008C04CD" w:rsidTr="00C77BB7">
        <w:trPr>
          <w:cantSplit/>
          <w:trHeight w:val="483"/>
        </w:trPr>
        <w:tc>
          <w:tcPr>
            <w:tcW w:w="6770" w:type="dxa"/>
            <w:gridSpan w:val="2"/>
            <w:vMerge/>
            <w:tcBorders>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C77BB7" w:rsidRPr="008C04CD" w:rsidTr="00C77BB7">
        <w:tc>
          <w:tcPr>
            <w:tcW w:w="6770" w:type="dxa"/>
            <w:gridSpan w:val="2"/>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p>
        </w:tc>
      </w:tr>
      <w:tr w:rsidR="00C77BB7" w:rsidRPr="008C04CD" w:rsidTr="00C77BB7">
        <w:trPr>
          <w:trHeight w:val="288"/>
        </w:trPr>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C77BB7" w:rsidRPr="002A13C1" w:rsidRDefault="00C77BB7" w:rsidP="00C77BB7">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77BB7" w:rsidRPr="008C04CD" w:rsidTr="00C77BB7">
        <w:trPr>
          <w:trHeight w:val="288"/>
        </w:trPr>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C77BB7" w:rsidRPr="002A13C1" w:rsidRDefault="00C77BB7" w:rsidP="00C77BB7">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2500</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C77BB7" w:rsidRPr="008C04CD" w:rsidTr="00C77BB7">
        <w:trPr>
          <w:cantSplit/>
        </w:trPr>
        <w:tc>
          <w:tcPr>
            <w:tcW w:w="6770" w:type="dxa"/>
            <w:gridSpan w:val="2"/>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p>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p>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r w:rsidR="00C77BB7" w:rsidRPr="008C04CD" w:rsidTr="00C77BB7">
        <w:tc>
          <w:tcPr>
            <w:tcW w:w="6061" w:type="dxa"/>
            <w:tcBorders>
              <w:top w:val="single" w:sz="4" w:space="0" w:color="auto"/>
              <w:left w:val="single" w:sz="4" w:space="0" w:color="auto"/>
              <w:bottom w:val="single" w:sz="4" w:space="0" w:color="auto"/>
              <w:right w:val="single" w:sz="4" w:space="0" w:color="auto"/>
            </w:tcBorders>
          </w:tcPr>
          <w:p w:rsidR="00C77BB7" w:rsidRPr="00CD0893" w:rsidRDefault="00C77BB7" w:rsidP="00C77BB7">
            <w:pPr>
              <w:numPr>
                <w:ilvl w:val="12"/>
                <w:numId w:val="0"/>
              </w:numPr>
              <w:spacing w:after="0" w:line="240" w:lineRule="auto"/>
              <w:ind w:left="3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C77BB7" w:rsidRPr="002329D1" w:rsidRDefault="00C77BB7" w:rsidP="00C77BB7">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77BB7" w:rsidRDefault="00C77BB7" w:rsidP="00C77BB7">
      <w:pPr>
        <w:pStyle w:val="ConsNormal"/>
        <w:tabs>
          <w:tab w:val="left" w:pos="900"/>
          <w:tab w:val="left" w:pos="9064"/>
        </w:tabs>
        <w:ind w:right="0" w:firstLine="709"/>
        <w:jc w:val="both"/>
        <w:rPr>
          <w:rFonts w:ascii="Times New Roman" w:hAnsi="Times New Roman" w:cs="Times New Roman"/>
          <w:bCs/>
          <w:i/>
          <w:iCs/>
          <w:sz w:val="24"/>
          <w:szCs w:val="24"/>
        </w:rPr>
      </w:pPr>
    </w:p>
    <w:p w:rsidR="00C77BB7" w:rsidRPr="00CD0893" w:rsidRDefault="00C77BB7" w:rsidP="00C77BB7">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C77BB7" w:rsidRDefault="00C77BB7" w:rsidP="00C77BB7">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C77BB7" w:rsidRPr="00CD0893" w:rsidRDefault="00C77BB7" w:rsidP="00C77BB7">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C77BB7" w:rsidRPr="00CD0893" w:rsidRDefault="00C77BB7" w:rsidP="00C77BB7">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C77BB7" w:rsidRPr="00CD0893" w:rsidRDefault="00C77BB7" w:rsidP="00C77BB7">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C77BB7" w:rsidRPr="00CD0893" w:rsidRDefault="00C77BB7" w:rsidP="00C77BB7">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6. Иные предельные параметры разрешенного строительства, реконструкции объектов капитального строительства устанавливаются в соответствии с </w:t>
      </w:r>
      <w:r w:rsidRPr="00CD0893">
        <w:rPr>
          <w:rFonts w:ascii="Times New Roman" w:hAnsi="Times New Roman" w:cs="Times New Roman"/>
          <w:i/>
          <w:iCs/>
          <w:sz w:val="24"/>
          <w:szCs w:val="24"/>
        </w:rPr>
        <w:lastRenderedPageBreak/>
        <w:t>утвержденной документацией по планировке территории.</w:t>
      </w:r>
    </w:p>
    <w:p w:rsidR="00C77BB7" w:rsidRPr="00CD0893" w:rsidRDefault="00C77BB7" w:rsidP="00C77BB7">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C77BB7" w:rsidRPr="00CD0893" w:rsidRDefault="00C77BB7" w:rsidP="00C77BB7">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C77BB7" w:rsidRPr="00CD0893" w:rsidRDefault="00C77BB7" w:rsidP="00C77BB7">
      <w:pPr>
        <w:pStyle w:val="af4"/>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C77BB7" w:rsidRPr="00E6428B" w:rsidRDefault="00C77BB7" w:rsidP="00C77BB7">
      <w:pPr>
        <w:pStyle w:val="af4"/>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p>
    <w:p w:rsidR="00C77BB7" w:rsidRPr="00E6428B" w:rsidRDefault="00C77BB7" w:rsidP="00C77BB7">
      <w:pPr>
        <w:pStyle w:val="af4"/>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9. 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C77BB7" w:rsidRPr="00E6428B" w:rsidRDefault="00C77BB7" w:rsidP="00BC12BB">
      <w:pPr>
        <w:pStyle w:val="af4"/>
        <w:numPr>
          <w:ilvl w:val="0"/>
          <w:numId w:val="53"/>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C77BB7" w:rsidRDefault="00C77BB7" w:rsidP="00BC12BB">
      <w:pPr>
        <w:pStyle w:val="af4"/>
        <w:numPr>
          <w:ilvl w:val="0"/>
          <w:numId w:val="53"/>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C77BB7" w:rsidRPr="00BD724C" w:rsidRDefault="00C77BB7" w:rsidP="00C77BB7">
      <w:pPr>
        <w:pStyle w:val="af4"/>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C77BB7" w:rsidRPr="00BD724C" w:rsidRDefault="00C77BB7" w:rsidP="00BC12BB">
      <w:pPr>
        <w:pStyle w:val="af4"/>
        <w:numPr>
          <w:ilvl w:val="0"/>
          <w:numId w:val="53"/>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C77BB7" w:rsidRPr="00BD724C" w:rsidRDefault="00C77BB7" w:rsidP="00BC12BB">
      <w:pPr>
        <w:pStyle w:val="af4"/>
        <w:numPr>
          <w:ilvl w:val="0"/>
          <w:numId w:val="53"/>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C77BB7" w:rsidRPr="00D967A3" w:rsidRDefault="00C77BB7" w:rsidP="00C77BB7">
      <w:pPr>
        <w:pStyle w:val="af4"/>
        <w:spacing w:after="0" w:line="240" w:lineRule="auto"/>
        <w:ind w:left="0" w:firstLine="709"/>
        <w:contextualSpacing w:val="0"/>
        <w:jc w:val="both"/>
        <w:rPr>
          <w:rFonts w:ascii="Times New Roman" w:hAnsi="Times New Roman" w:cs="Times New Roman"/>
          <w:i/>
          <w:iCs/>
          <w:sz w:val="24"/>
          <w:szCs w:val="24"/>
        </w:rPr>
      </w:pPr>
    </w:p>
    <w:p w:rsidR="00C77BB7" w:rsidRDefault="00C77BB7" w:rsidP="00C77BB7">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C77BB7" w:rsidRPr="008613E8" w:rsidRDefault="00C77BB7" w:rsidP="00C77BB7">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982"/>
        <w:gridCol w:w="1198"/>
        <w:gridCol w:w="1004"/>
        <w:gridCol w:w="1230"/>
        <w:gridCol w:w="1016"/>
        <w:gridCol w:w="1172"/>
        <w:gridCol w:w="1179"/>
      </w:tblGrid>
      <w:tr w:rsidR="00C77BB7" w:rsidRPr="008613E8" w:rsidTr="00C77BB7">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b/>
                <w:sz w:val="24"/>
                <w:szCs w:val="24"/>
              </w:rPr>
              <w:t>шт.</w:t>
            </w:r>
            <w:r w:rsidRPr="008613E8">
              <w:rPr>
                <w:rFonts w:ascii="Times New Roman" w:hAnsi="Times New Roman" w:cs="Times New Roman"/>
                <w:b/>
                <w:sz w:val="24"/>
                <w:szCs w:val="24"/>
              </w:rPr>
              <w:t>), не более</w:t>
            </w:r>
          </w:p>
        </w:tc>
      </w:tr>
      <w:tr w:rsidR="00C77BB7" w:rsidRPr="008613E8" w:rsidTr="00C77B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C77BB7" w:rsidRPr="008613E8" w:rsidTr="00C77BB7">
        <w:trPr>
          <w:jc w:val="center"/>
        </w:trPr>
        <w:tc>
          <w:tcPr>
            <w:tcW w:w="179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C77BB7" w:rsidRPr="008613E8" w:rsidTr="00C77BB7">
        <w:trPr>
          <w:jc w:val="center"/>
        </w:trPr>
        <w:tc>
          <w:tcPr>
            <w:tcW w:w="179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C77BB7" w:rsidRPr="008613E8" w:rsidTr="00C77BB7">
        <w:trPr>
          <w:jc w:val="center"/>
        </w:trPr>
        <w:tc>
          <w:tcPr>
            <w:tcW w:w="179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C77BB7" w:rsidRPr="008613E8" w:rsidTr="00C77BB7">
        <w:trPr>
          <w:jc w:val="center"/>
        </w:trPr>
        <w:tc>
          <w:tcPr>
            <w:tcW w:w="179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C77BB7" w:rsidRPr="008613E8" w:rsidRDefault="00C77BB7" w:rsidP="00C77BB7">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77BB7" w:rsidRDefault="00C77BB7" w:rsidP="00C77BB7">
      <w:pPr>
        <w:widowControl w:val="0"/>
        <w:spacing w:after="0" w:line="240" w:lineRule="auto"/>
        <w:ind w:firstLine="709"/>
        <w:jc w:val="both"/>
        <w:rPr>
          <w:rFonts w:ascii="Times New Roman" w:hAnsi="Times New Roman" w:cs="Times New Roman"/>
          <w:bCs/>
          <w:i/>
          <w:iCs/>
          <w:sz w:val="24"/>
          <w:szCs w:val="24"/>
        </w:rPr>
      </w:pPr>
    </w:p>
    <w:p w:rsidR="00C77BB7" w:rsidRDefault="00C77BB7" w:rsidP="00C77BB7">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C77BB7" w:rsidRPr="00C3293F" w:rsidRDefault="00C77BB7" w:rsidP="00C77BB7">
      <w:pPr>
        <w:pStyle w:val="af4"/>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C77BB7" w:rsidRDefault="00C77BB7" w:rsidP="00C77BB7">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77BB7" w:rsidRDefault="00C77BB7" w:rsidP="00C77BB7">
      <w:pPr>
        <w:spacing w:after="0" w:line="240" w:lineRule="auto"/>
        <w:ind w:firstLine="709"/>
        <w:jc w:val="both"/>
        <w:rPr>
          <w:rFonts w:ascii="Times New Roman" w:hAnsi="Times New Roman" w:cs="Times New Roman"/>
          <w:b/>
          <w:iCs/>
          <w:sz w:val="24"/>
          <w:szCs w:val="24"/>
        </w:rPr>
      </w:pPr>
    </w:p>
    <w:p w:rsidR="00C77BB7" w:rsidRPr="00CD0893" w:rsidRDefault="00C77BB7" w:rsidP="00C77BB7">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Градостроительные регламенты. Общественно</w:t>
      </w:r>
      <w:r>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C77BB7" w:rsidRPr="00CD0893" w:rsidRDefault="00C77BB7" w:rsidP="00C77BB7">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общественного и коммерческого назначения.</w:t>
      </w:r>
    </w:p>
    <w:p w:rsidR="00C77BB7" w:rsidRPr="00CD0893" w:rsidRDefault="00C77BB7" w:rsidP="00C77BB7">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C77BB7" w:rsidRPr="00CD0893" w:rsidRDefault="00C77BB7" w:rsidP="00C77BB7">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административно-хозяйственные</w:t>
      </w:r>
      <w:r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Pr="00CD0893">
        <w:rPr>
          <w:rFonts w:ascii="Times New Roman" w:hAnsi="Times New Roman" w:cs="Times New Roman"/>
          <w:sz w:val="24"/>
          <w:szCs w:val="24"/>
        </w:rPr>
        <w:t xml:space="preserve"> учреждения;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создания </w:t>
      </w:r>
      <w:r>
        <w:rPr>
          <w:rFonts w:ascii="Times New Roman" w:hAnsi="Times New Roman" w:cs="Times New Roman"/>
          <w:sz w:val="24"/>
          <w:szCs w:val="24"/>
        </w:rPr>
        <w:t>санитарно-защитной</w:t>
      </w:r>
      <w:r w:rsidRPr="00CD0893">
        <w:rPr>
          <w:rFonts w:ascii="Times New Roman" w:hAnsi="Times New Roman" w:cs="Times New Roman"/>
          <w:sz w:val="24"/>
          <w:szCs w:val="24"/>
        </w:rPr>
        <w:t xml:space="preserve"> зоны;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w:t>
      </w:r>
      <w:r>
        <w:rPr>
          <w:rFonts w:ascii="Times New Roman" w:hAnsi="Times New Roman" w:cs="Times New Roman"/>
          <w:sz w:val="24"/>
          <w:szCs w:val="24"/>
        </w:rPr>
        <w:t>–</w:t>
      </w:r>
      <w:r w:rsidRPr="00CD0893">
        <w:rPr>
          <w:rFonts w:ascii="Times New Roman" w:hAnsi="Times New Roman" w:cs="Times New Roman"/>
          <w:sz w:val="24"/>
          <w:szCs w:val="24"/>
        </w:rPr>
        <w:t>кафе;</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C77BB7" w:rsidRPr="00CD0893" w:rsidRDefault="00C77BB7" w:rsidP="00C77BB7">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C77BB7"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фотосалоны</w:t>
      </w:r>
      <w:r>
        <w:rPr>
          <w:rFonts w:ascii="Times New Roman" w:hAnsi="Times New Roman" w:cs="Times New Roman"/>
          <w:sz w:val="24"/>
          <w:szCs w:val="24"/>
        </w:rPr>
        <w:t>,</w:t>
      </w:r>
      <w:r w:rsidRPr="00484002">
        <w:rPr>
          <w:rFonts w:ascii="Times New Roman" w:hAnsi="Times New Roman" w:cs="Times New Roman"/>
          <w:sz w:val="24"/>
          <w:szCs w:val="24"/>
        </w:rPr>
        <w:t xml:space="preserve"> </w:t>
      </w:r>
      <w:r w:rsidRPr="00CD0893">
        <w:rPr>
          <w:rFonts w:ascii="Times New Roman" w:hAnsi="Times New Roman" w:cs="Times New Roman"/>
          <w:sz w:val="24"/>
          <w:szCs w:val="24"/>
        </w:rPr>
        <w:t>кинотеатры, видеосалоны;</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w:t>
      </w:r>
      <w:r>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железнодорожных билетов и предоставлению прочих сервисных услуг;</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по предоставлению полиграфических услуг (ксерокопии, размножение, ламинирование, брошюровка и пр.)</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рекламные агентства;</w:t>
      </w:r>
    </w:p>
    <w:p w:rsidR="00C77BB7" w:rsidRPr="00942A2C" w:rsidRDefault="00C77BB7" w:rsidP="00C77BB7">
      <w:pPr>
        <w:numPr>
          <w:ilvl w:val="0"/>
          <w:numId w:val="10"/>
        </w:numPr>
        <w:shd w:val="clear" w:color="auto" w:fill="FFFFFF"/>
        <w:spacing w:after="0" w:line="240" w:lineRule="auto"/>
        <w:ind w:hanging="73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C77BB7" w:rsidRPr="00CD0893" w:rsidRDefault="00C77BB7" w:rsidP="00C77BB7">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подземные и встроенные в здания гаражи и автостоянки;</w:t>
      </w:r>
    </w:p>
    <w:p w:rsidR="00C77BB7" w:rsidRPr="00CD0893"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C77BB7" w:rsidRPr="00CD0893" w:rsidRDefault="00C77BB7" w:rsidP="00C77BB7">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77BB7" w:rsidRDefault="00C77BB7" w:rsidP="00C77BB7">
      <w:pPr>
        <w:pStyle w:val="af4"/>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1-3</w:t>
      </w:r>
      <w:r w:rsidRPr="00CD0893">
        <w:rPr>
          <w:rFonts w:ascii="Times New Roman" w:eastAsia="Times New Roman" w:hAnsi="Times New Roman" w:cs="Times New Roman"/>
          <w:sz w:val="24"/>
          <w:szCs w:val="24"/>
        </w:rPr>
        <w:t xml:space="preserve"> этажа с придомовыми участками;</w:t>
      </w:r>
    </w:p>
    <w:p w:rsidR="00C77BB7" w:rsidRDefault="00C77BB7" w:rsidP="00BC12BB">
      <w:pPr>
        <w:pStyle w:val="af4"/>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C77BB7" w:rsidRPr="00B37F2D" w:rsidRDefault="00C77BB7" w:rsidP="00BC12BB">
      <w:pPr>
        <w:pStyle w:val="af4"/>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C77BB7" w:rsidRPr="00CD0893" w:rsidRDefault="00C77BB7" w:rsidP="00C77BB7">
      <w:pPr>
        <w:pStyle w:val="af4"/>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C77BB7"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C77BB7"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амбулаторно</w:t>
      </w:r>
      <w:r>
        <w:rPr>
          <w:rFonts w:ascii="Times New Roman" w:hAnsi="Times New Roman" w:cs="Times New Roman"/>
          <w:sz w:val="24"/>
          <w:szCs w:val="24"/>
        </w:rPr>
        <w:t>-</w:t>
      </w:r>
      <w:r w:rsidRPr="00CD0893">
        <w:rPr>
          <w:rFonts w:ascii="Times New Roman" w:hAnsi="Times New Roman" w:cs="Times New Roman"/>
          <w:sz w:val="24"/>
          <w:szCs w:val="24"/>
        </w:rPr>
        <w:t>поликлинические учреждения;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производственных корпусов и мастерских; </w:t>
      </w:r>
    </w:p>
    <w:p w:rsidR="00C77BB7" w:rsidRPr="00481786" w:rsidRDefault="00C77BB7" w:rsidP="00C77BB7">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Pr>
          <w:rFonts w:ascii="Times New Roman" w:hAnsi="Times New Roman" w:cs="Times New Roman"/>
          <w:sz w:val="24"/>
          <w:szCs w:val="24"/>
          <w:lang w:val="en-US"/>
        </w:rPr>
        <w:t>-</w:t>
      </w:r>
      <w:r w:rsidRPr="00CD0893">
        <w:rPr>
          <w:rFonts w:ascii="Times New Roman" w:hAnsi="Times New Roman" w:cs="Times New Roman"/>
          <w:sz w:val="24"/>
          <w:szCs w:val="24"/>
        </w:rPr>
        <w:t>оздоровительные комплексы;</w:t>
      </w:r>
    </w:p>
    <w:p w:rsidR="00C77BB7"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C77BB7"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Default="00C77BB7" w:rsidP="00C77BB7">
      <w:pPr>
        <w:spacing w:after="0" w:line="240" w:lineRule="auto"/>
        <w:ind w:firstLine="709"/>
        <w:jc w:val="both"/>
        <w:rPr>
          <w:rFonts w:ascii="Times New Roman" w:hAnsi="Times New Roman" w:cs="Times New Roman"/>
          <w:i/>
          <w:sz w:val="24"/>
          <w:szCs w:val="24"/>
        </w:rPr>
      </w:pPr>
    </w:p>
    <w:p w:rsidR="00C77BB7" w:rsidRPr="00CD0893" w:rsidRDefault="00C77BB7" w:rsidP="00C77BB7">
      <w:pPr>
        <w:pStyle w:val="af4"/>
        <w:spacing w:after="0" w:line="240" w:lineRule="auto"/>
        <w:ind w:left="0" w:firstLine="851"/>
        <w:jc w:val="both"/>
        <w:rPr>
          <w:rFonts w:ascii="Times New Roman" w:hAnsi="Times New Roman" w:cs="Times New Roman"/>
          <w:sz w:val="24"/>
          <w:szCs w:val="24"/>
        </w:rPr>
      </w:pPr>
    </w:p>
    <w:p w:rsidR="00C77BB7" w:rsidRPr="009A31E9"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C77BB7"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6"/>
        <w:tblW w:w="0" w:type="auto"/>
        <w:tblLook w:val="04A0"/>
      </w:tblPr>
      <w:tblGrid>
        <w:gridCol w:w="3684"/>
        <w:gridCol w:w="2520"/>
        <w:gridCol w:w="3195"/>
      </w:tblGrid>
      <w:tr w:rsidR="00C77BB7" w:rsidRPr="006B06CC" w:rsidTr="00C77BB7">
        <w:trPr>
          <w:trHeight w:val="534"/>
        </w:trPr>
        <w:tc>
          <w:tcPr>
            <w:tcW w:w="3684" w:type="dxa"/>
            <w:vAlign w:val="center"/>
          </w:tcPr>
          <w:p w:rsidR="00C77BB7" w:rsidRPr="006B06CC" w:rsidRDefault="00C77BB7" w:rsidP="00C77BB7">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C77BB7" w:rsidRPr="006B06CC" w:rsidRDefault="00C77BB7" w:rsidP="00C77BB7">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C77BB7" w:rsidRPr="006B06CC" w:rsidRDefault="00C77BB7" w:rsidP="00C77BB7">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C77BB7" w:rsidRPr="006B06CC" w:rsidTr="00C77BB7">
        <w:trPr>
          <w:trHeight w:val="1379"/>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C77BB7" w:rsidRPr="006B06CC" w:rsidTr="00C77BB7">
        <w:trPr>
          <w:trHeight w:val="830"/>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C77BB7" w:rsidRPr="006B06CC" w:rsidRDefault="00C77BB7" w:rsidP="00C77BB7">
            <w:pPr>
              <w:jc w:val="both"/>
              <w:rPr>
                <w:rFonts w:ascii="Times New Roman" w:eastAsia="Times New Roman" w:hAnsi="Times New Roman" w:cs="Times New Roman"/>
                <w:i/>
                <w:sz w:val="24"/>
                <w:szCs w:val="24"/>
              </w:rPr>
            </w:pPr>
          </w:p>
        </w:tc>
        <w:tc>
          <w:tcPr>
            <w:tcW w:w="3195" w:type="dxa"/>
            <w:vMerge/>
          </w:tcPr>
          <w:p w:rsidR="00C77BB7" w:rsidRPr="006B06CC" w:rsidRDefault="00C77BB7" w:rsidP="00C77BB7">
            <w:pPr>
              <w:jc w:val="both"/>
              <w:rPr>
                <w:rFonts w:ascii="Times New Roman" w:eastAsia="Times New Roman" w:hAnsi="Times New Roman" w:cs="Times New Roman"/>
                <w:i/>
                <w:sz w:val="24"/>
                <w:szCs w:val="24"/>
              </w:rPr>
            </w:pPr>
          </w:p>
        </w:tc>
      </w:tr>
      <w:tr w:rsidR="00C77BB7" w:rsidRPr="006B06CC" w:rsidTr="00C77BB7">
        <w:trPr>
          <w:trHeight w:val="281"/>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C77BB7" w:rsidRPr="006B06CC" w:rsidRDefault="00C77BB7" w:rsidP="00C77BB7">
            <w:pPr>
              <w:jc w:val="both"/>
              <w:rPr>
                <w:rFonts w:ascii="Times New Roman" w:eastAsia="Times New Roman" w:hAnsi="Times New Roman" w:cs="Times New Roman"/>
                <w:i/>
                <w:sz w:val="24"/>
                <w:szCs w:val="24"/>
              </w:rPr>
            </w:pPr>
          </w:p>
        </w:tc>
        <w:tc>
          <w:tcPr>
            <w:tcW w:w="3195" w:type="dxa"/>
            <w:vMerge/>
          </w:tcPr>
          <w:p w:rsidR="00C77BB7" w:rsidRPr="006B06CC" w:rsidRDefault="00C77BB7" w:rsidP="00C77BB7">
            <w:pPr>
              <w:jc w:val="both"/>
              <w:rPr>
                <w:rFonts w:ascii="Times New Roman" w:eastAsia="Times New Roman" w:hAnsi="Times New Roman" w:cs="Times New Roman"/>
                <w:i/>
                <w:sz w:val="24"/>
                <w:szCs w:val="24"/>
              </w:rPr>
            </w:pPr>
          </w:p>
        </w:tc>
      </w:tr>
      <w:tr w:rsidR="00C77BB7" w:rsidRPr="006B06CC" w:rsidTr="00C77BB7">
        <w:trPr>
          <w:trHeight w:val="296"/>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C77BB7" w:rsidRPr="006B06CC" w:rsidRDefault="00C77BB7" w:rsidP="00C77BB7">
            <w:pPr>
              <w:jc w:val="both"/>
              <w:rPr>
                <w:rFonts w:ascii="Times New Roman" w:eastAsia="Times New Roman" w:hAnsi="Times New Roman" w:cs="Times New Roman"/>
                <w:i/>
                <w:sz w:val="24"/>
                <w:szCs w:val="24"/>
              </w:rPr>
            </w:pPr>
          </w:p>
        </w:tc>
        <w:tc>
          <w:tcPr>
            <w:tcW w:w="3195" w:type="dxa"/>
            <w:vMerge/>
          </w:tcPr>
          <w:p w:rsidR="00C77BB7" w:rsidRPr="006B06CC" w:rsidRDefault="00C77BB7" w:rsidP="00C77BB7">
            <w:pPr>
              <w:jc w:val="both"/>
              <w:rPr>
                <w:rFonts w:ascii="Times New Roman" w:eastAsia="Times New Roman" w:hAnsi="Times New Roman" w:cs="Times New Roman"/>
                <w:i/>
                <w:sz w:val="24"/>
                <w:szCs w:val="24"/>
              </w:rPr>
            </w:pPr>
          </w:p>
        </w:tc>
      </w:tr>
      <w:tr w:rsidR="00C77BB7" w:rsidRPr="006B06CC" w:rsidTr="00C77BB7">
        <w:trPr>
          <w:trHeight w:val="1082"/>
        </w:trPr>
        <w:tc>
          <w:tcPr>
            <w:tcW w:w="3684" w:type="dxa"/>
            <w:vMerge w:val="restart"/>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C77BB7" w:rsidRPr="006B06CC" w:rsidRDefault="00C77BB7" w:rsidP="00C77BB7">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C77BB7" w:rsidRPr="006B06CC" w:rsidRDefault="00C77BB7" w:rsidP="00C77BB7">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C77BB7" w:rsidRPr="006B06CC" w:rsidRDefault="00C77BB7" w:rsidP="00C77BB7">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C77BB7" w:rsidRPr="006B06CC" w:rsidTr="00C77BB7">
        <w:trPr>
          <w:trHeight w:val="1082"/>
        </w:trPr>
        <w:tc>
          <w:tcPr>
            <w:tcW w:w="3684" w:type="dxa"/>
            <w:vMerge/>
          </w:tcPr>
          <w:p w:rsidR="00C77BB7" w:rsidRPr="006B06CC" w:rsidRDefault="00C77BB7" w:rsidP="00C77BB7">
            <w:pPr>
              <w:pStyle w:val="af4"/>
              <w:ind w:left="0"/>
              <w:jc w:val="both"/>
              <w:rPr>
                <w:rFonts w:ascii="Times New Roman" w:hAnsi="Times New Roman" w:cs="Times New Roman"/>
                <w:i/>
                <w:sz w:val="24"/>
                <w:szCs w:val="24"/>
              </w:rPr>
            </w:pPr>
          </w:p>
        </w:tc>
        <w:tc>
          <w:tcPr>
            <w:tcW w:w="2520"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C77BB7" w:rsidRPr="006B06CC" w:rsidRDefault="00C77BB7" w:rsidP="00C77BB7">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C77BB7" w:rsidRPr="006B06CC" w:rsidTr="00C77BB7">
        <w:trPr>
          <w:trHeight w:val="1082"/>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C77BB7" w:rsidRPr="006B06CC" w:rsidTr="00C77BB7">
        <w:trPr>
          <w:trHeight w:val="1112"/>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C77BB7"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C77BB7" w:rsidRPr="006B06CC" w:rsidRDefault="00C77BB7" w:rsidP="00C77BB7">
            <w:pPr>
              <w:jc w:val="both"/>
              <w:rPr>
                <w:rFonts w:ascii="Times New Roman" w:eastAsia="Times New Roman" w:hAnsi="Times New Roman" w:cs="Times New Roman"/>
                <w:i/>
                <w:sz w:val="24"/>
                <w:szCs w:val="24"/>
              </w:rPr>
            </w:pPr>
          </w:p>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C77BB7" w:rsidRPr="006B06CC" w:rsidTr="00C77BB7">
        <w:trPr>
          <w:trHeight w:val="830"/>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C77BB7" w:rsidRPr="006B06CC" w:rsidRDefault="00C77BB7" w:rsidP="00C77BB7">
            <w:pPr>
              <w:jc w:val="both"/>
              <w:rPr>
                <w:rFonts w:ascii="Times New Roman" w:eastAsia="Times New Roman" w:hAnsi="Times New Roman" w:cs="Times New Roman"/>
                <w:i/>
                <w:sz w:val="24"/>
                <w:szCs w:val="24"/>
              </w:rPr>
            </w:pPr>
          </w:p>
        </w:tc>
      </w:tr>
      <w:tr w:rsidR="00C77BB7" w:rsidRPr="006B06CC" w:rsidTr="00C77BB7">
        <w:trPr>
          <w:trHeight w:val="548"/>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C77BB7" w:rsidRPr="006B06CC" w:rsidRDefault="00C77BB7" w:rsidP="00C77BB7">
            <w:pPr>
              <w:jc w:val="both"/>
              <w:rPr>
                <w:rFonts w:ascii="Times New Roman" w:eastAsia="Times New Roman" w:hAnsi="Times New Roman" w:cs="Times New Roman"/>
                <w:i/>
                <w:sz w:val="24"/>
                <w:szCs w:val="24"/>
              </w:rPr>
            </w:pPr>
          </w:p>
        </w:tc>
      </w:tr>
      <w:tr w:rsidR="00C77BB7" w:rsidRPr="006B06CC" w:rsidTr="00C77BB7">
        <w:trPr>
          <w:trHeight w:val="2180"/>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C77BB7" w:rsidRPr="006B06CC" w:rsidTr="00C77BB7">
        <w:trPr>
          <w:trHeight w:val="2729"/>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учреждения социальной защиты;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C77BB7" w:rsidRPr="006B06CC" w:rsidTr="00C77BB7">
        <w:trPr>
          <w:trHeight w:val="1082"/>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C77BB7" w:rsidRPr="006B06CC" w:rsidRDefault="00C77BB7" w:rsidP="00C77BB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C77BB7" w:rsidRDefault="00C77BB7" w:rsidP="00C77BB7">
            <w:r w:rsidRPr="00C14554">
              <w:rPr>
                <w:rFonts w:ascii="Times New Roman" w:eastAsia="Times New Roman" w:hAnsi="Times New Roman" w:cs="Times New Roman"/>
                <w:i/>
                <w:sz w:val="24"/>
                <w:szCs w:val="24"/>
              </w:rPr>
              <w:t>По заданию на проектирование</w:t>
            </w:r>
          </w:p>
        </w:tc>
      </w:tr>
      <w:tr w:rsidR="00C77BB7" w:rsidRPr="006B06CC" w:rsidTr="00C77BB7">
        <w:trPr>
          <w:trHeight w:val="1082"/>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C77BB7" w:rsidRPr="008C0E94" w:rsidRDefault="00C77BB7" w:rsidP="00C77BB7">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C77BB7" w:rsidRPr="006B06CC" w:rsidRDefault="00C77BB7" w:rsidP="00C77BB7">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C77BB7" w:rsidRDefault="00C77BB7" w:rsidP="00C77BB7">
            <w:r w:rsidRPr="00C14554">
              <w:rPr>
                <w:rFonts w:ascii="Times New Roman" w:eastAsia="Times New Roman" w:hAnsi="Times New Roman" w:cs="Times New Roman"/>
                <w:i/>
                <w:sz w:val="24"/>
                <w:szCs w:val="24"/>
              </w:rPr>
              <w:t>По заданию на проектирование</w:t>
            </w:r>
          </w:p>
        </w:tc>
      </w:tr>
      <w:tr w:rsidR="00C77BB7" w:rsidRPr="006B06CC" w:rsidTr="00C77BB7">
        <w:trPr>
          <w:trHeight w:val="830"/>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C77BB7" w:rsidRDefault="00C77BB7" w:rsidP="00C77BB7">
            <w:r w:rsidRPr="00C14554">
              <w:rPr>
                <w:rFonts w:ascii="Times New Roman" w:eastAsia="Times New Roman" w:hAnsi="Times New Roman" w:cs="Times New Roman"/>
                <w:i/>
                <w:sz w:val="24"/>
                <w:szCs w:val="24"/>
              </w:rPr>
              <w:t>По заданию на проектирование</w:t>
            </w:r>
          </w:p>
        </w:tc>
      </w:tr>
      <w:tr w:rsidR="00C77BB7" w:rsidRPr="006B06CC" w:rsidTr="00C77BB7">
        <w:trPr>
          <w:trHeight w:val="563"/>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C77BB7" w:rsidRPr="006B06CC" w:rsidTr="00C77BB7">
        <w:trPr>
          <w:trHeight w:val="563"/>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C77BB7" w:rsidRDefault="00C77BB7" w:rsidP="00C77BB7">
            <w:r w:rsidRPr="00201EF7">
              <w:rPr>
                <w:rFonts w:ascii="Times New Roman" w:eastAsia="Times New Roman" w:hAnsi="Times New Roman" w:cs="Times New Roman"/>
                <w:i/>
                <w:sz w:val="24"/>
                <w:szCs w:val="24"/>
              </w:rPr>
              <w:t>По заданию на проектирование</w:t>
            </w:r>
          </w:p>
        </w:tc>
      </w:tr>
      <w:tr w:rsidR="00C77BB7" w:rsidRPr="006B06CC" w:rsidTr="00C77BB7">
        <w:trPr>
          <w:trHeight w:val="281"/>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C77BB7" w:rsidRDefault="00C77BB7" w:rsidP="00C77BB7">
            <w:r w:rsidRPr="00201EF7">
              <w:rPr>
                <w:rFonts w:ascii="Times New Roman" w:eastAsia="Times New Roman" w:hAnsi="Times New Roman" w:cs="Times New Roman"/>
                <w:i/>
                <w:sz w:val="24"/>
                <w:szCs w:val="24"/>
              </w:rPr>
              <w:t>По заданию на проектирование</w:t>
            </w:r>
          </w:p>
        </w:tc>
      </w:tr>
      <w:tr w:rsidR="00C77BB7" w:rsidRPr="006B06CC" w:rsidTr="00C77BB7">
        <w:trPr>
          <w:trHeight w:val="548"/>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2180"/>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2520" w:type="dxa"/>
          </w:tcPr>
          <w:p w:rsidR="00C77BB7" w:rsidRPr="006B06CC" w:rsidRDefault="00C77BB7" w:rsidP="00C77BB7">
            <w:pPr>
              <w:jc w:val="both"/>
              <w:rPr>
                <w:rFonts w:ascii="Times New Roman" w:eastAsia="Times New Roman" w:hAnsi="Times New Roman" w:cs="Times New Roman"/>
                <w:i/>
                <w:sz w:val="24"/>
                <w:szCs w:val="24"/>
              </w:rPr>
            </w:pP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C77BB7" w:rsidRPr="006B06CC" w:rsidTr="00C77BB7">
        <w:trPr>
          <w:trHeight w:val="1335"/>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C77BB7" w:rsidRPr="006B06CC" w:rsidRDefault="00C77BB7" w:rsidP="00C77BB7">
            <w:pPr>
              <w:jc w:val="both"/>
              <w:rPr>
                <w:rFonts w:ascii="Times New Roman" w:eastAsia="Times New Roman" w:hAnsi="Times New Roman" w:cs="Times New Roman"/>
                <w:i/>
                <w:sz w:val="24"/>
                <w:szCs w:val="24"/>
              </w:rPr>
            </w:pPr>
          </w:p>
        </w:tc>
        <w:tc>
          <w:tcPr>
            <w:tcW w:w="3195" w:type="dxa"/>
            <w:vMerge/>
          </w:tcPr>
          <w:p w:rsidR="00C77BB7" w:rsidRPr="006B06CC" w:rsidRDefault="00C77BB7" w:rsidP="00C77BB7">
            <w:pPr>
              <w:jc w:val="both"/>
              <w:rPr>
                <w:rFonts w:ascii="Times New Roman" w:eastAsia="Times New Roman" w:hAnsi="Times New Roman" w:cs="Times New Roman"/>
                <w:i/>
                <w:sz w:val="24"/>
                <w:szCs w:val="24"/>
              </w:rPr>
            </w:pP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рекламные агентства;</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824"/>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1379"/>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1364"/>
        </w:trPr>
        <w:tc>
          <w:tcPr>
            <w:tcW w:w="3684" w:type="dxa"/>
          </w:tcPr>
          <w:p w:rsidR="00C77BB7" w:rsidRPr="006B06CC" w:rsidRDefault="00C77BB7" w:rsidP="00C77BB7">
            <w:pPr>
              <w:numPr>
                <w:ilvl w:val="0"/>
                <w:numId w:val="11"/>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C77BB7" w:rsidRPr="006B06CC" w:rsidTr="00C77BB7">
        <w:trPr>
          <w:trHeight w:val="786"/>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C77BB7" w:rsidRPr="006B06CC" w:rsidTr="00C77BB7">
        <w:trPr>
          <w:trHeight w:val="1379"/>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281"/>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916"/>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C77BB7" w:rsidRPr="006B06CC" w:rsidTr="00C77BB7">
        <w:trPr>
          <w:trHeight w:val="1769"/>
        </w:trPr>
        <w:tc>
          <w:tcPr>
            <w:tcW w:w="3684" w:type="dxa"/>
          </w:tcPr>
          <w:p w:rsidR="00C77BB7" w:rsidRPr="006B06CC" w:rsidRDefault="00C77BB7" w:rsidP="00C77BB7">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C77BB7" w:rsidRPr="006B06CC" w:rsidTr="00C77BB7">
        <w:trPr>
          <w:trHeight w:val="1898"/>
        </w:trPr>
        <w:tc>
          <w:tcPr>
            <w:tcW w:w="3684" w:type="dxa"/>
          </w:tcPr>
          <w:p w:rsidR="00C77BB7" w:rsidRPr="006B06CC" w:rsidRDefault="00C77BB7" w:rsidP="00C77BB7">
            <w:pPr>
              <w:numPr>
                <w:ilvl w:val="0"/>
                <w:numId w:val="13"/>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C77BB7" w:rsidRPr="006B06CC" w:rsidTr="00C77BB7">
        <w:trPr>
          <w:trHeight w:val="3917"/>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амбулаторно-поликлинические учреждения;</w:t>
            </w:r>
          </w:p>
        </w:tc>
        <w:tc>
          <w:tcPr>
            <w:tcW w:w="2520" w:type="dxa"/>
          </w:tcPr>
          <w:p w:rsidR="00C77BB7"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C77BB7" w:rsidRPr="006B06CC" w:rsidRDefault="00C77BB7" w:rsidP="00C77BB7">
            <w:pPr>
              <w:jc w:val="both"/>
              <w:rPr>
                <w:rFonts w:ascii="Times New Roman" w:eastAsia="Times New Roman" w:hAnsi="Times New Roman" w:cs="Times New Roman"/>
                <w:i/>
                <w:sz w:val="24"/>
                <w:szCs w:val="24"/>
              </w:rPr>
            </w:pP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C77BB7" w:rsidRPr="006B06CC" w:rsidTr="00C77BB7">
        <w:trPr>
          <w:trHeight w:val="548"/>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C77BB7" w:rsidRPr="006B06CC" w:rsidTr="00C77BB7">
        <w:trPr>
          <w:trHeight w:val="815"/>
        </w:trPr>
        <w:tc>
          <w:tcPr>
            <w:tcW w:w="3684" w:type="dxa"/>
          </w:tcPr>
          <w:p w:rsidR="00C77BB7" w:rsidRPr="006B06CC" w:rsidRDefault="00C77BB7" w:rsidP="00C77BB7">
            <w:pPr>
              <w:pStyle w:val="af4"/>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C77BB7" w:rsidRPr="006B06CC" w:rsidTr="00C77BB7">
        <w:trPr>
          <w:trHeight w:val="2764"/>
        </w:trPr>
        <w:tc>
          <w:tcPr>
            <w:tcW w:w="3684" w:type="dxa"/>
          </w:tcPr>
          <w:p w:rsidR="00C77BB7" w:rsidRPr="006B06CC" w:rsidRDefault="00C77BB7" w:rsidP="00C77BB7">
            <w:pPr>
              <w:pStyle w:val="af4"/>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C77BB7" w:rsidRPr="006B06CC" w:rsidTr="00C77BB7">
        <w:trPr>
          <w:trHeight w:val="4390"/>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C77BB7" w:rsidRPr="006B06CC" w:rsidTr="00C77BB7">
        <w:trPr>
          <w:trHeight w:val="1112"/>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w:t>
            </w:r>
            <w:r w:rsidRPr="00FD5C68">
              <w:rPr>
                <w:rFonts w:ascii="Times New Roman" w:eastAsia="Times New Roman" w:hAnsi="Times New Roman" w:cs="Times New Roman"/>
                <w:i/>
                <w:sz w:val="24"/>
                <w:szCs w:val="24"/>
              </w:rPr>
              <w:lastRenderedPageBreak/>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lastRenderedPageBreak/>
              <w:t>По заданию на проектирование</w:t>
            </w:r>
          </w:p>
        </w:tc>
      </w:tr>
      <w:tr w:rsidR="00C77BB7" w:rsidRPr="006B06CC" w:rsidTr="00C77BB7">
        <w:trPr>
          <w:trHeight w:val="2480"/>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C77BB7" w:rsidRPr="006B06CC" w:rsidRDefault="00C77BB7" w:rsidP="00C77BB7">
            <w:pPr>
              <w:jc w:val="both"/>
              <w:rPr>
                <w:rFonts w:ascii="Times New Roman" w:eastAsia="Times New Roman" w:hAnsi="Times New Roman" w:cs="Times New Roman"/>
                <w:i/>
                <w:sz w:val="24"/>
                <w:szCs w:val="24"/>
              </w:rPr>
            </w:pP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C77BB7" w:rsidRPr="006B06CC" w:rsidTr="00C77BB7">
        <w:trPr>
          <w:trHeight w:val="1112"/>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C77BB7" w:rsidRPr="00FD5C68" w:rsidRDefault="00C77BB7" w:rsidP="00C77BB7">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C77BB7" w:rsidRPr="00FD5C68" w:rsidRDefault="00C77BB7" w:rsidP="00C77BB7">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C77BB7" w:rsidRPr="006B06CC" w:rsidTr="00C77BB7">
        <w:trPr>
          <w:trHeight w:val="563"/>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5715" w:type="dxa"/>
            <w:gridSpan w:val="2"/>
          </w:tcPr>
          <w:p w:rsidR="00C77BB7" w:rsidRPr="006B06CC" w:rsidRDefault="00C77BB7" w:rsidP="00C77BB7">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C77BB7" w:rsidRPr="006B06CC" w:rsidTr="00C77BB7">
        <w:trPr>
          <w:trHeight w:val="578"/>
        </w:trPr>
        <w:tc>
          <w:tcPr>
            <w:tcW w:w="3684" w:type="dxa"/>
          </w:tcPr>
          <w:p w:rsidR="00C77BB7" w:rsidRPr="006B06CC" w:rsidRDefault="00C77BB7" w:rsidP="00C77BB7">
            <w:pPr>
              <w:pStyle w:val="af4"/>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C77BB7" w:rsidRPr="006B06CC" w:rsidRDefault="00C77BB7" w:rsidP="00C77BB7">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C77BB7" w:rsidRPr="006B06CC" w:rsidRDefault="00C77BB7" w:rsidP="00C77BB7">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C77BB7" w:rsidRDefault="00C77BB7" w:rsidP="00C77BB7">
      <w:pPr>
        <w:spacing w:after="0"/>
        <w:ind w:firstLine="851"/>
        <w:jc w:val="both"/>
        <w:rPr>
          <w:rFonts w:ascii="Times New Roman" w:eastAsia="Times New Roman" w:hAnsi="Times New Roman" w:cs="Times New Roman"/>
          <w:i/>
          <w:sz w:val="24"/>
          <w:szCs w:val="24"/>
        </w:rPr>
      </w:pPr>
    </w:p>
    <w:p w:rsidR="00C77BB7"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C77BB7" w:rsidRPr="009A31E9"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C77BB7" w:rsidRPr="009A31E9"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77BB7" w:rsidRPr="00CD0893" w:rsidRDefault="00C77BB7" w:rsidP="00C77BB7">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Pr>
          <w:rFonts w:ascii="Times New Roman" w:hAnsi="Times New Roman" w:cs="Times New Roman"/>
          <w:b/>
          <w:sz w:val="24"/>
          <w:szCs w:val="24"/>
          <w:u w:val="single"/>
        </w:rPr>
        <w:t>–</w:t>
      </w:r>
      <w:r w:rsidRPr="00CD0893">
        <w:rPr>
          <w:rFonts w:ascii="Times New Roman" w:hAnsi="Times New Roman" w:cs="Times New Roman"/>
          <w:b/>
          <w:sz w:val="24"/>
          <w:szCs w:val="24"/>
          <w:u w:val="single"/>
        </w:rPr>
        <w:t xml:space="preserve">2. </w:t>
      </w:r>
      <w:r>
        <w:rPr>
          <w:rFonts w:ascii="Times New Roman" w:hAnsi="Times New Roman" w:cs="Times New Roman"/>
          <w:b/>
          <w:sz w:val="24"/>
          <w:szCs w:val="24"/>
          <w:u w:val="single"/>
        </w:rPr>
        <w:t>З</w:t>
      </w:r>
      <w:r w:rsidRPr="00942A2C">
        <w:rPr>
          <w:rFonts w:ascii="Times New Roman" w:hAnsi="Times New Roman" w:cs="Times New Roman"/>
          <w:b/>
          <w:sz w:val="24"/>
          <w:szCs w:val="24"/>
          <w:u w:val="single"/>
        </w:rPr>
        <w:t>она размещения объектов социального</w:t>
      </w:r>
      <w:r>
        <w:rPr>
          <w:rFonts w:ascii="Times New Roman" w:hAnsi="Times New Roman" w:cs="Times New Roman"/>
          <w:b/>
          <w:sz w:val="24"/>
          <w:szCs w:val="24"/>
          <w:u w:val="single"/>
        </w:rPr>
        <w:t xml:space="preserve"> </w:t>
      </w:r>
      <w:r w:rsidRPr="00942A2C">
        <w:rPr>
          <w:rFonts w:ascii="Times New Roman" w:hAnsi="Times New Roman" w:cs="Times New Roman"/>
          <w:b/>
          <w:sz w:val="24"/>
          <w:szCs w:val="24"/>
          <w:u w:val="single"/>
        </w:rPr>
        <w:t xml:space="preserve">и </w:t>
      </w:r>
      <w:r>
        <w:rPr>
          <w:rFonts w:ascii="Times New Roman" w:hAnsi="Times New Roman" w:cs="Times New Roman"/>
          <w:b/>
          <w:sz w:val="24"/>
          <w:szCs w:val="24"/>
          <w:u w:val="single"/>
        </w:rPr>
        <w:t>коммунально-</w:t>
      </w:r>
      <w:r w:rsidRPr="00942A2C">
        <w:rPr>
          <w:rFonts w:ascii="Times New Roman" w:hAnsi="Times New Roman" w:cs="Times New Roman"/>
          <w:b/>
          <w:sz w:val="24"/>
          <w:szCs w:val="24"/>
          <w:u w:val="single"/>
        </w:rPr>
        <w:t>бытового назначения</w:t>
      </w:r>
    </w:p>
    <w:p w:rsidR="00C77BB7" w:rsidRDefault="00C77BB7" w:rsidP="00C77BB7">
      <w:pPr>
        <w:spacing w:before="240" w:after="0"/>
        <w:ind w:firstLine="709"/>
        <w:jc w:val="both"/>
        <w:rPr>
          <w:rFonts w:ascii="Times New Roman" w:eastAsia="Times New Roman" w:hAnsi="Times New Roman" w:cs="Times New Roman"/>
          <w:i/>
          <w:sz w:val="24"/>
          <w:szCs w:val="24"/>
        </w:rPr>
      </w:pPr>
      <w:r w:rsidRPr="00646917">
        <w:rPr>
          <w:rFonts w:ascii="Times New Roman" w:eastAsia="Times New Roman" w:hAnsi="Times New Roman" w:cs="Times New Roman"/>
          <w:i/>
          <w:sz w:val="24"/>
          <w:szCs w:val="24"/>
        </w:rPr>
        <w:t xml:space="preserve">Зона размещения объектов социального и коммунально-бытового назначения </w:t>
      </w:r>
      <w:r w:rsidRPr="00942A2C">
        <w:rPr>
          <w:rFonts w:ascii="Times New Roman" w:eastAsia="Times New Roman" w:hAnsi="Times New Roman" w:cs="Times New Roman"/>
          <w:i/>
          <w:sz w:val="24"/>
          <w:szCs w:val="24"/>
        </w:rPr>
        <w:t>предназ</w:t>
      </w:r>
      <w:r>
        <w:rPr>
          <w:rFonts w:ascii="Times New Roman" w:eastAsia="Times New Roman" w:hAnsi="Times New Roman" w:cs="Times New Roman"/>
          <w:i/>
          <w:sz w:val="24"/>
          <w:szCs w:val="24"/>
        </w:rPr>
        <w:t>начена</w:t>
      </w:r>
      <w:r w:rsidRPr="00942A2C">
        <w:rPr>
          <w:rFonts w:ascii="Times New Roman" w:eastAsia="Times New Roman" w:hAnsi="Times New Roman" w:cs="Times New Roman"/>
          <w:i/>
          <w:sz w:val="24"/>
          <w:szCs w:val="24"/>
        </w:rPr>
        <w:t xml:space="preserve"> для размещения объектов социального и </w:t>
      </w:r>
      <w:r>
        <w:rPr>
          <w:rFonts w:ascii="Times New Roman" w:eastAsia="Times New Roman" w:hAnsi="Times New Roman" w:cs="Times New Roman"/>
          <w:i/>
          <w:sz w:val="24"/>
          <w:szCs w:val="24"/>
        </w:rPr>
        <w:t>коммунально-</w:t>
      </w:r>
      <w:r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Pr>
          <w:rFonts w:ascii="Times New Roman" w:eastAsia="Times New Roman" w:hAnsi="Times New Roman" w:cs="Times New Roman"/>
          <w:i/>
          <w:sz w:val="24"/>
          <w:szCs w:val="24"/>
        </w:rPr>
        <w:t>–</w:t>
      </w:r>
      <w:r w:rsidRPr="00942A2C">
        <w:rPr>
          <w:rFonts w:ascii="Times New Roman" w:eastAsia="Times New Roman" w:hAnsi="Times New Roman" w:cs="Times New Roman"/>
          <w:i/>
          <w:sz w:val="24"/>
          <w:szCs w:val="24"/>
        </w:rPr>
        <w:t xml:space="preserve">деловой </w:t>
      </w:r>
      <w:r w:rsidRPr="00942A2C">
        <w:rPr>
          <w:rFonts w:ascii="Times New Roman" w:eastAsia="Times New Roman" w:hAnsi="Times New Roman" w:cs="Times New Roman"/>
          <w:i/>
          <w:sz w:val="24"/>
          <w:szCs w:val="24"/>
        </w:rPr>
        <w:lastRenderedPageBreak/>
        <w:t xml:space="preserve">активности, а также необходимых объектов инженерной и транспортной инфраструктуры. </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производственных корпусов и мастерских;</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w:t>
      </w:r>
      <w:r>
        <w:rPr>
          <w:rFonts w:ascii="Times New Roman" w:hAnsi="Times New Roman" w:cs="Times New Roman"/>
          <w:sz w:val="24"/>
          <w:szCs w:val="24"/>
        </w:rPr>
        <w:t>–</w:t>
      </w:r>
      <w:r w:rsidRPr="00CD0893">
        <w:rPr>
          <w:rFonts w:ascii="Times New Roman" w:hAnsi="Times New Roman" w:cs="Times New Roman"/>
          <w:sz w:val="24"/>
          <w:szCs w:val="24"/>
        </w:rPr>
        <w:t>интернаты;</w:t>
      </w:r>
    </w:p>
    <w:p w:rsidR="00C77BB7" w:rsidRPr="00CD0893" w:rsidRDefault="00C77BB7" w:rsidP="00C77BB7">
      <w:pPr>
        <w:pStyle w:val="af4"/>
        <w:numPr>
          <w:ilvl w:val="0"/>
          <w:numId w:val="12"/>
        </w:numPr>
        <w:spacing w:after="0" w:line="240" w:lineRule="auto"/>
        <w:ind w:hanging="731"/>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C77BB7" w:rsidRDefault="00C77BB7" w:rsidP="00C77BB7">
      <w:pPr>
        <w:numPr>
          <w:ilvl w:val="0"/>
          <w:numId w:val="12"/>
        </w:numPr>
        <w:spacing w:after="0" w:line="240" w:lineRule="auto"/>
        <w:ind w:hanging="73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C77BB7"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амбулаторно</w:t>
      </w:r>
      <w:r>
        <w:rPr>
          <w:rFonts w:ascii="Times New Roman" w:hAnsi="Times New Roman" w:cs="Times New Roman"/>
          <w:sz w:val="24"/>
          <w:szCs w:val="24"/>
        </w:rPr>
        <w:t>-</w:t>
      </w:r>
      <w:r w:rsidRPr="00CD0893">
        <w:rPr>
          <w:rFonts w:ascii="Times New Roman" w:hAnsi="Times New Roman" w:cs="Times New Roman"/>
          <w:sz w:val="24"/>
          <w:szCs w:val="24"/>
        </w:rPr>
        <w:t>поликлинические учреждения;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C77BB7" w:rsidRPr="00CD0893" w:rsidRDefault="00C77BB7" w:rsidP="00C77BB7">
      <w:pPr>
        <w:pStyle w:val="af4"/>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Pr>
          <w:rFonts w:ascii="Times New Roman" w:hAnsi="Times New Roman" w:cs="Times New Roman"/>
          <w:sz w:val="24"/>
          <w:szCs w:val="24"/>
        </w:rPr>
        <w:t>учебно-</w:t>
      </w:r>
      <w:r w:rsidRPr="00CD0893">
        <w:rPr>
          <w:rFonts w:ascii="Times New Roman" w:hAnsi="Times New Roman" w:cs="Times New Roman"/>
          <w:sz w:val="24"/>
          <w:szCs w:val="24"/>
        </w:rPr>
        <w:t xml:space="preserve">производственных корпусов и мастерских; </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танцзалы</w:t>
      </w:r>
      <w:r w:rsidRPr="00CD0893">
        <w:rPr>
          <w:rFonts w:ascii="Times New Roman" w:hAnsi="Times New Roman" w:cs="Times New Roman"/>
          <w:sz w:val="24"/>
          <w:szCs w:val="24"/>
        </w:rPr>
        <w:t>;</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учебно-</w:t>
      </w:r>
      <w:r w:rsidRPr="00CD0893">
        <w:rPr>
          <w:rFonts w:ascii="Times New Roman" w:hAnsi="Times New Roman" w:cs="Times New Roman"/>
          <w:sz w:val="24"/>
          <w:szCs w:val="24"/>
        </w:rPr>
        <w:t>лабораторные, научно</w:t>
      </w:r>
      <w:r>
        <w:rPr>
          <w:rFonts w:ascii="Times New Roman" w:hAnsi="Times New Roman" w:cs="Times New Roman"/>
          <w:sz w:val="24"/>
          <w:szCs w:val="24"/>
        </w:rPr>
        <w:t>–</w:t>
      </w:r>
      <w:r w:rsidRPr="00CD0893">
        <w:rPr>
          <w:rFonts w:ascii="Times New Roman" w:hAnsi="Times New Roman" w:cs="Times New Roman"/>
          <w:sz w:val="24"/>
          <w:szCs w:val="24"/>
        </w:rPr>
        <w:t xml:space="preserve">лабораторные корпуса, </w:t>
      </w:r>
      <w:r>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производственные мастерские;</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w:t>
      </w:r>
      <w:r>
        <w:rPr>
          <w:rFonts w:ascii="Times New Roman" w:eastAsia="Times New Roman" w:hAnsi="Times New Roman" w:cs="Times New Roman"/>
          <w:sz w:val="24"/>
          <w:szCs w:val="24"/>
        </w:rPr>
        <w:t xml:space="preserve">– </w:t>
      </w:r>
      <w:r w:rsidRPr="00942A2C">
        <w:rPr>
          <w:rFonts w:ascii="Times New Roman" w:eastAsia="Times New Roman" w:hAnsi="Times New Roman" w:cs="Times New Roman"/>
          <w:sz w:val="24"/>
          <w:szCs w:val="24"/>
        </w:rPr>
        <w:t>и радиостудии, киностудии, студии звукозаписи, редакции газет и журналов, издательства;</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музеи, выставочные залы;</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ледовые дворцы;</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w:t>
      </w:r>
      <w:r>
        <w:rPr>
          <w:rFonts w:ascii="Times New Roman" w:eastAsia="Times New Roman" w:hAnsi="Times New Roman" w:cs="Times New Roman"/>
          <w:sz w:val="24"/>
          <w:szCs w:val="24"/>
        </w:rPr>
        <w:t xml:space="preserve"> научно-исследовательские </w:t>
      </w:r>
      <w:r w:rsidRPr="00942A2C">
        <w:rPr>
          <w:rFonts w:ascii="Times New Roman" w:eastAsia="Times New Roman" w:hAnsi="Times New Roman" w:cs="Times New Roman"/>
          <w:sz w:val="24"/>
          <w:szCs w:val="24"/>
        </w:rPr>
        <w:t xml:space="preserve"> институты, конструкторские бюро, не требующие </w:t>
      </w:r>
      <w:r>
        <w:rPr>
          <w:rFonts w:ascii="Times New Roman" w:eastAsia="Times New Roman" w:hAnsi="Times New Roman" w:cs="Times New Roman"/>
          <w:sz w:val="24"/>
          <w:szCs w:val="24"/>
        </w:rPr>
        <w:t>санитарно-защитных</w:t>
      </w:r>
      <w:r w:rsidRPr="00942A2C">
        <w:rPr>
          <w:rFonts w:ascii="Times New Roman" w:eastAsia="Times New Roman" w:hAnsi="Times New Roman" w:cs="Times New Roman"/>
          <w:sz w:val="24"/>
          <w:szCs w:val="24"/>
        </w:rPr>
        <w:t xml:space="preserve"> зон;</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бани, сауны;</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жилищно-эксплуатационные</w:t>
      </w:r>
      <w:r w:rsidRPr="00942A2C">
        <w:rPr>
          <w:rFonts w:ascii="Times New Roman" w:eastAsia="Times New Roman" w:hAnsi="Times New Roman" w:cs="Times New Roman"/>
          <w:sz w:val="24"/>
          <w:szCs w:val="24"/>
        </w:rPr>
        <w:t xml:space="preserve"> службы без ремонтных мастерских и гаражей;</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участковые пункты милиции;</w:t>
      </w:r>
    </w:p>
    <w:p w:rsidR="00C77BB7" w:rsidRPr="00942A2C" w:rsidRDefault="00C77BB7" w:rsidP="00C77BB7">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lastRenderedPageBreak/>
        <w:t>автостоянки для временного хранения индивидуальных легковых автомобилей (гостевые, открытые, подземные и полуподземные);</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оборудованные площадки (для летних кафе, хозяйственные);</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сезонные торговые объекты;</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C77BB7" w:rsidRPr="00B37F2D"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жилищно-эксплуатационные и аварийно–диспетчерские службы.</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C77BB7" w:rsidRPr="00B37F2D" w:rsidRDefault="00C77BB7" w:rsidP="00C77BB7">
      <w:pPr>
        <w:pStyle w:val="af4"/>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элементы благоустройства.</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77BB7" w:rsidRPr="00E36969"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C77BB7"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C77BB7"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C77BB7"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инженерно</w:t>
      </w:r>
      <w:r>
        <w:rPr>
          <w:rFonts w:ascii="Times New Roman" w:eastAsia="Times New Roman" w:hAnsi="Times New Roman" w:cs="Times New Roman"/>
          <w:sz w:val="24"/>
          <w:szCs w:val="24"/>
        </w:rPr>
        <w:t>-</w:t>
      </w:r>
      <w:r w:rsidRPr="00E36969">
        <w:rPr>
          <w:rFonts w:ascii="Times New Roman" w:eastAsia="Times New Roman" w:hAnsi="Times New Roman" w:cs="Times New Roman"/>
          <w:sz w:val="24"/>
          <w:szCs w:val="24"/>
        </w:rPr>
        <w:t>технические объекты;</w:t>
      </w:r>
    </w:p>
    <w:p w:rsidR="00C77BB7"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C77BB7"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w:t>
      </w:r>
    </w:p>
    <w:p w:rsidR="00C77BB7"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C77BB7" w:rsidRPr="00CD0893" w:rsidRDefault="00C77BB7" w:rsidP="00C77BB7">
      <w:pPr>
        <w:pStyle w:val="af4"/>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C77BB7" w:rsidRDefault="00C77BB7" w:rsidP="00C77BB7">
      <w:pPr>
        <w:pStyle w:val="af4"/>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w:t>
      </w:r>
      <w:r>
        <w:rPr>
          <w:rFonts w:ascii="Times New Roman" w:hAnsi="Times New Roman"/>
          <w:sz w:val="24"/>
          <w:szCs w:val="24"/>
        </w:rPr>
        <w:t>тые, подземные и полуподземные);</w:t>
      </w:r>
    </w:p>
    <w:p w:rsidR="00C77BB7" w:rsidRDefault="00C77BB7" w:rsidP="00C77BB7">
      <w:pPr>
        <w:pStyle w:val="af4"/>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1-3</w:t>
      </w:r>
      <w:r w:rsidRPr="00CD0893">
        <w:rPr>
          <w:rFonts w:ascii="Times New Roman" w:eastAsia="Times New Roman" w:hAnsi="Times New Roman" w:cs="Times New Roman"/>
          <w:sz w:val="24"/>
          <w:szCs w:val="24"/>
        </w:rPr>
        <w:t xml:space="preserve"> этажа с придомовыми участками;</w:t>
      </w:r>
    </w:p>
    <w:p w:rsidR="00C77BB7" w:rsidRPr="00456F07" w:rsidRDefault="00C77BB7" w:rsidP="00BC12BB">
      <w:pPr>
        <w:pStyle w:val="af4"/>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Pr>
          <w:rFonts w:ascii="Times New Roman" w:eastAsia="Times New Roman" w:hAnsi="Times New Roman" w:cs="Times New Roman"/>
          <w:sz w:val="24"/>
          <w:szCs w:val="24"/>
        </w:rPr>
        <w:t>.</w:t>
      </w:r>
    </w:p>
    <w:p w:rsidR="00C77BB7" w:rsidRPr="00CD0893" w:rsidRDefault="00C77BB7" w:rsidP="00C77BB7">
      <w:pPr>
        <w:pStyle w:val="af4"/>
        <w:spacing w:after="0" w:line="240" w:lineRule="auto"/>
        <w:ind w:left="0" w:firstLine="709"/>
        <w:contextualSpacing w:val="0"/>
        <w:jc w:val="both"/>
        <w:rPr>
          <w:rFonts w:ascii="Times New Roman" w:hAnsi="Times New Roman"/>
          <w:sz w:val="24"/>
          <w:szCs w:val="24"/>
        </w:rPr>
      </w:pPr>
    </w:p>
    <w:p w:rsidR="00C77BB7" w:rsidRPr="009A31E9"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C77BB7"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6"/>
        <w:tblW w:w="0" w:type="auto"/>
        <w:tblLook w:val="04A0"/>
      </w:tblPr>
      <w:tblGrid>
        <w:gridCol w:w="3684"/>
        <w:gridCol w:w="2520"/>
        <w:gridCol w:w="3195"/>
      </w:tblGrid>
      <w:tr w:rsidR="00C77BB7" w:rsidRPr="006B06CC" w:rsidTr="00C77BB7">
        <w:trPr>
          <w:trHeight w:val="534"/>
        </w:trPr>
        <w:tc>
          <w:tcPr>
            <w:tcW w:w="3684" w:type="dxa"/>
          </w:tcPr>
          <w:p w:rsidR="00C77BB7" w:rsidRPr="006B06CC" w:rsidRDefault="00C77BB7" w:rsidP="00C77BB7">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C77BB7" w:rsidRPr="006B06CC" w:rsidRDefault="00C77BB7" w:rsidP="00C77BB7">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tcPr>
          <w:p w:rsidR="00C77BB7" w:rsidRPr="006B06CC" w:rsidRDefault="00C77BB7" w:rsidP="00C77BB7">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C77BB7" w:rsidRPr="006B06CC" w:rsidTr="00C77BB7">
        <w:trPr>
          <w:trHeight w:val="2764"/>
        </w:trPr>
        <w:tc>
          <w:tcPr>
            <w:tcW w:w="3684" w:type="dxa"/>
          </w:tcPr>
          <w:p w:rsidR="00C77BB7" w:rsidRPr="006B06CC" w:rsidRDefault="00C77BB7" w:rsidP="00C77BB7">
            <w:pPr>
              <w:pStyle w:val="af4"/>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C77BB7" w:rsidRPr="006B06C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 школы общеобразовательные;</w:t>
            </w:r>
          </w:p>
        </w:tc>
        <w:tc>
          <w:tcPr>
            <w:tcW w:w="2520" w:type="dxa"/>
          </w:tcPr>
          <w:p w:rsidR="00C77BB7" w:rsidRPr="006B06C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C77BB7" w:rsidRPr="006B06C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5715" w:type="dxa"/>
            <w:gridSpan w:val="2"/>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w:t>
            </w:r>
            <w:r w:rsidRPr="00A1694C">
              <w:rPr>
                <w:rFonts w:ascii="Times New Roman" w:eastAsia="Times New Roman" w:hAnsi="Times New Roman" w:cs="Times New Roman"/>
                <w:i/>
                <w:sz w:val="24"/>
                <w:szCs w:val="24"/>
              </w:rPr>
              <w:lastRenderedPageBreak/>
              <w:t>культуры проектируются 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C77BB7" w:rsidRPr="00A1694C" w:rsidRDefault="00C77BB7" w:rsidP="00C77BB7">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C77BB7" w:rsidRPr="00A1694C" w:rsidTr="00C77BB7">
        <w:trPr>
          <w:trHeight w:val="2048"/>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школы-интернаты;</w:t>
            </w:r>
          </w:p>
        </w:tc>
        <w:tc>
          <w:tcPr>
            <w:tcW w:w="2520" w:type="dxa"/>
          </w:tcPr>
          <w:p w:rsidR="00C77BB7" w:rsidRPr="003F218C" w:rsidRDefault="00C77BB7" w:rsidP="00C77BB7">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195" w:type="dxa"/>
          </w:tcPr>
          <w:p w:rsidR="00C77BB7" w:rsidRPr="003F218C" w:rsidRDefault="00C77BB7" w:rsidP="00C77BB7">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C77BB7" w:rsidRPr="003F218C" w:rsidRDefault="00C77BB7" w:rsidP="00C77BB7">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C77BB7" w:rsidRPr="003F218C" w:rsidRDefault="00C77BB7" w:rsidP="00C77BB7">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C77BB7" w:rsidRPr="003F218C" w:rsidRDefault="00C77BB7" w:rsidP="00C77BB7">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195" w:type="dxa"/>
          </w:tcPr>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5715" w:type="dxa"/>
            <w:gridSpan w:val="2"/>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5715" w:type="dxa"/>
            <w:gridSpan w:val="2"/>
          </w:tcPr>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195"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C77BB7" w:rsidRPr="003F218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195" w:type="dxa"/>
          </w:tcPr>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C77BB7" w:rsidRPr="003F218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195" w:type="dxa"/>
            <w:vMerge w:val="restart"/>
          </w:tcPr>
          <w:p w:rsidR="00C77BB7" w:rsidRPr="00A1694C" w:rsidRDefault="00C77BB7" w:rsidP="00C77BB7">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C77BB7" w:rsidRPr="00A1694C" w:rsidTr="00C77BB7">
        <w:trPr>
          <w:trHeight w:val="534"/>
        </w:trPr>
        <w:tc>
          <w:tcPr>
            <w:tcW w:w="3684" w:type="dxa"/>
          </w:tcPr>
          <w:p w:rsidR="00C77BB7" w:rsidRPr="00A1694C" w:rsidRDefault="00C77BB7" w:rsidP="00C77BB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C77BB7" w:rsidRPr="00A1694C" w:rsidRDefault="00C77BB7" w:rsidP="00C77BB7">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70-80 м2 общей площади на 1 тыс. </w:t>
            </w:r>
            <w:r w:rsidRPr="003F218C">
              <w:rPr>
                <w:rFonts w:ascii="Times New Roman" w:eastAsia="Times New Roman" w:hAnsi="Times New Roman" w:cs="Times New Roman"/>
                <w:i/>
                <w:sz w:val="24"/>
                <w:szCs w:val="24"/>
              </w:rPr>
              <w:lastRenderedPageBreak/>
              <w:t>чел.</w:t>
            </w:r>
          </w:p>
        </w:tc>
        <w:tc>
          <w:tcPr>
            <w:tcW w:w="3195" w:type="dxa"/>
            <w:vMerge/>
          </w:tcPr>
          <w:p w:rsidR="00C77BB7" w:rsidRPr="00A1694C" w:rsidRDefault="00C77BB7" w:rsidP="00C77BB7">
            <w:pPr>
              <w:rPr>
                <w:rFonts w:ascii="Times New Roman" w:eastAsia="Times New Roman" w:hAnsi="Times New Roman" w:cs="Times New Roman"/>
                <w:i/>
                <w:sz w:val="24"/>
                <w:szCs w:val="24"/>
              </w:rPr>
            </w:pPr>
          </w:p>
        </w:tc>
      </w:tr>
    </w:tbl>
    <w:p w:rsidR="00C77BB7" w:rsidRDefault="00C77BB7" w:rsidP="00C77BB7">
      <w:pPr>
        <w:spacing w:after="0"/>
        <w:ind w:firstLine="851"/>
        <w:jc w:val="both"/>
        <w:rPr>
          <w:rFonts w:ascii="Times New Roman" w:eastAsia="Times New Roman" w:hAnsi="Times New Roman" w:cs="Times New Roman"/>
          <w:i/>
          <w:sz w:val="24"/>
          <w:szCs w:val="24"/>
        </w:rPr>
      </w:pPr>
    </w:p>
    <w:p w:rsidR="00C77BB7"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C77BB7" w:rsidRPr="009A31E9"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C77BB7" w:rsidRPr="009A31E9" w:rsidRDefault="00C77BB7" w:rsidP="00C77BB7">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 </w:t>
      </w:r>
      <w:r w:rsidRPr="00236329">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77BB7" w:rsidRDefault="00C77BB7" w:rsidP="00C77BB7">
      <w:pPr>
        <w:numPr>
          <w:ilvl w:val="12"/>
          <w:numId w:val="0"/>
        </w:numPr>
        <w:spacing w:after="0" w:line="240" w:lineRule="auto"/>
        <w:ind w:firstLine="709"/>
        <w:jc w:val="both"/>
        <w:rPr>
          <w:rFonts w:ascii="Times New Roman" w:hAnsi="Times New Roman" w:cs="Times New Roman"/>
          <w:i/>
          <w:sz w:val="24"/>
          <w:szCs w:val="24"/>
        </w:rPr>
      </w:pPr>
    </w:p>
    <w:p w:rsidR="00C77BB7" w:rsidRDefault="00C77BB7" w:rsidP="00C77BB7">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.3. Градостроительные регламенты. Производственные зоны.</w:t>
      </w:r>
    </w:p>
    <w:p w:rsidR="00C77BB7" w:rsidRPr="00CD0893" w:rsidRDefault="00C77BB7" w:rsidP="00C77BB7">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Pr>
          <w:rFonts w:ascii="Times New Roman" w:hAnsi="Times New Roman" w:cs="Times New Roman"/>
          <w:b/>
          <w:sz w:val="24"/>
          <w:szCs w:val="24"/>
          <w:u w:val="single"/>
          <w:lang w:val="en-US"/>
        </w:rPr>
        <w:t>III</w:t>
      </w:r>
      <w:r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производственно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коммунальных объектов III класса вредности.</w:t>
      </w:r>
    </w:p>
    <w:p w:rsidR="00C77BB7" w:rsidRPr="00CD0893" w:rsidRDefault="00C77BB7" w:rsidP="00C77BB7">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Pr="00CD0893">
        <w:rPr>
          <w:rFonts w:ascii="Times New Roman" w:eastAsia="Times New Roman" w:hAnsi="Times New Roman" w:cs="Times New Roman"/>
          <w:sz w:val="24"/>
          <w:szCs w:val="24"/>
        </w:rPr>
        <w:t xml:space="preserve"> предприятия и </w:t>
      </w:r>
      <w:r>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w:t>
      </w:r>
      <w:r w:rsidRPr="00CD0893">
        <w:rPr>
          <w:rFonts w:ascii="Times New Roman" w:eastAsia="Times New Roman" w:hAnsi="Times New Roman" w:cs="Times New Roman"/>
          <w:sz w:val="24"/>
          <w:szCs w:val="24"/>
        </w:rPr>
        <w:t xml:space="preserve"> предприятия и </w:t>
      </w:r>
      <w:r>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C77BB7" w:rsidRPr="00CD0893" w:rsidRDefault="00C77BB7" w:rsidP="00C77BB7">
      <w:pPr>
        <w:pStyle w:val="af4"/>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C77BB7" w:rsidRPr="00CD0893" w:rsidRDefault="00C77BB7" w:rsidP="00C77BB7">
      <w:pPr>
        <w:pStyle w:val="af4"/>
        <w:spacing w:after="0" w:line="240" w:lineRule="auto"/>
        <w:ind w:left="0" w:firstLine="709"/>
        <w:contextualSpacing w:val="0"/>
        <w:jc w:val="both"/>
        <w:rPr>
          <w:rFonts w:ascii="Times New Roman" w:eastAsia="Times New Roman" w:hAnsi="Times New Roman" w:cs="Times New Roman"/>
          <w:sz w:val="24"/>
          <w:szCs w:val="24"/>
        </w:rPr>
      </w:pP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Pr="00CD0893">
        <w:rPr>
          <w:rFonts w:ascii="Times New Roman" w:eastAsia="Times New Roman" w:hAnsi="Times New Roman" w:cs="Times New Roman"/>
          <w:sz w:val="24"/>
          <w:szCs w:val="24"/>
        </w:rPr>
        <w:t xml:space="preserve"> учреждения;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здания управления, конструкторские бюро, учебные заведения, поликлиники, </w:t>
      </w:r>
      <w:r>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Pr="00CD0893">
        <w:rPr>
          <w:rFonts w:ascii="Times New Roman" w:eastAsia="Times New Roman" w:hAnsi="Times New Roman" w:cs="Times New Roman"/>
          <w:sz w:val="24"/>
          <w:szCs w:val="24"/>
        </w:rPr>
        <w:t xml:space="preserve"> сооружения для работников предприятий;</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Pr="00CD0893">
        <w:rPr>
          <w:rFonts w:ascii="Times New Roman" w:eastAsia="Times New Roman" w:hAnsi="Times New Roman" w:cs="Times New Roman"/>
          <w:sz w:val="24"/>
          <w:szCs w:val="24"/>
        </w:rPr>
        <w:t xml:space="preserve"> комплексы;</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C77BB7" w:rsidRPr="00CD0893" w:rsidRDefault="00C77BB7" w:rsidP="00C77BB7">
      <w:pPr>
        <w:pStyle w:val="af4"/>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C77BB7" w:rsidRPr="00CD0893" w:rsidRDefault="00C77BB7" w:rsidP="00C77BB7">
      <w:pPr>
        <w:pStyle w:val="af4"/>
        <w:spacing w:after="0" w:line="240" w:lineRule="auto"/>
        <w:ind w:left="0" w:firstLine="709"/>
        <w:contextualSpacing w:val="0"/>
        <w:jc w:val="both"/>
        <w:rPr>
          <w:rFonts w:ascii="Times New Roman" w:eastAsia="Times New Roman" w:hAnsi="Times New Roman" w:cs="Times New Roman"/>
          <w:sz w:val="24"/>
          <w:szCs w:val="24"/>
        </w:rPr>
      </w:pP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77BB7" w:rsidRPr="00CD0893" w:rsidRDefault="00C77BB7" w:rsidP="00C77BB7">
      <w:pPr>
        <w:pStyle w:val="af4"/>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C77BB7" w:rsidRPr="00CD0893" w:rsidRDefault="00C77BB7" w:rsidP="00C77BB7">
      <w:pPr>
        <w:pStyle w:val="af4"/>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C77BB7" w:rsidRDefault="00C77BB7" w:rsidP="00C77BB7">
      <w:pPr>
        <w:pStyle w:val="af4"/>
        <w:spacing w:after="0" w:line="240" w:lineRule="auto"/>
        <w:ind w:left="0" w:firstLine="709"/>
        <w:contextualSpacing w:val="0"/>
        <w:jc w:val="both"/>
        <w:rPr>
          <w:rFonts w:ascii="Times New Roman" w:hAnsi="Times New Roman" w:cs="Times New Roman"/>
          <w:i/>
          <w:sz w:val="24"/>
          <w:szCs w:val="24"/>
        </w:rPr>
      </w:pP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D07BA">
        <w:rPr>
          <w:rFonts w:ascii="Times New Roman" w:hAnsi="Times New Roman" w:cs="Times New Roman"/>
          <w:i/>
          <w:sz w:val="24"/>
          <w:szCs w:val="24"/>
        </w:rPr>
        <w:t>П(I</w:t>
      </w:r>
      <w:r>
        <w:rPr>
          <w:rFonts w:ascii="Times New Roman" w:hAnsi="Times New Roman" w:cs="Times New Roman"/>
          <w:i/>
          <w:sz w:val="24"/>
          <w:szCs w:val="24"/>
          <w:lang w:val="en-US"/>
        </w:rPr>
        <w:t>II</w:t>
      </w:r>
      <w:r w:rsidRPr="00FD07BA">
        <w:rPr>
          <w:rFonts w:ascii="Times New Roman" w:hAnsi="Times New Roman" w:cs="Times New Roman"/>
          <w:i/>
          <w:sz w:val="24"/>
          <w:szCs w:val="24"/>
        </w:rPr>
        <w:t xml:space="preserve">) </w:t>
      </w:r>
      <w:r w:rsidRPr="009A47B2">
        <w:rPr>
          <w:rFonts w:ascii="Times New Roman" w:hAnsi="Times New Roman" w:cs="Times New Roman"/>
          <w:i/>
          <w:sz w:val="24"/>
          <w:szCs w:val="24"/>
        </w:rPr>
        <w:t>включают в себя:</w:t>
      </w: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CD0893" w:rsidRDefault="00C77BB7" w:rsidP="00C77BB7">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C77BB7" w:rsidRPr="00CD0893"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C77BB7" w:rsidRPr="00CD0893"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77BB7"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lastRenderedPageBreak/>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77BB7" w:rsidRPr="00CD0893" w:rsidRDefault="00C77BB7" w:rsidP="00C77BB7">
      <w:pPr>
        <w:spacing w:before="240"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Pr="0020075E">
        <w:rPr>
          <w:rFonts w:ascii="Times New Roman" w:hAnsi="Times New Roman" w:cs="Times New Roman"/>
          <w:b/>
          <w:sz w:val="24"/>
          <w:szCs w:val="24"/>
          <w:u w:val="single"/>
        </w:rPr>
        <w:t>(</w:t>
      </w:r>
      <w:r>
        <w:rPr>
          <w:rFonts w:ascii="Times New Roman" w:hAnsi="Times New Roman" w:cs="Times New Roman"/>
          <w:b/>
          <w:sz w:val="24"/>
          <w:szCs w:val="24"/>
          <w:u w:val="single"/>
          <w:lang w:val="en-US"/>
        </w:rPr>
        <w:t>IV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IV классов вредности.</w:t>
      </w:r>
    </w:p>
    <w:p w:rsidR="00C77BB7" w:rsidRPr="00CD0893" w:rsidRDefault="00C77BB7" w:rsidP="00C77BB7">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w:t>
      </w:r>
      <w:r>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производственные</w:t>
      </w:r>
      <w:r w:rsidRPr="00CD0893">
        <w:rPr>
          <w:rFonts w:ascii="Times New Roman" w:hAnsi="Times New Roman" w:cs="Times New Roman"/>
          <w:sz w:val="24"/>
          <w:szCs w:val="24"/>
        </w:rPr>
        <w:t xml:space="preserve"> предприятия и </w:t>
      </w:r>
      <w:r>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C77BB7" w:rsidRPr="00CD0893"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C77BB7" w:rsidRDefault="00C77BB7" w:rsidP="00C77BB7">
      <w:pPr>
        <w:pStyle w:val="af4"/>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C77BB7" w:rsidRPr="00310180" w:rsidRDefault="00C77BB7" w:rsidP="00C77BB7">
      <w:pPr>
        <w:pStyle w:val="af4"/>
        <w:numPr>
          <w:ilvl w:val="0"/>
          <w:numId w:val="16"/>
        </w:numPr>
        <w:ind w:hanging="731"/>
        <w:rPr>
          <w:rFonts w:ascii="Times New Roman" w:hAnsi="Times New Roman" w:cs="Times New Roman"/>
          <w:sz w:val="24"/>
          <w:szCs w:val="24"/>
        </w:rPr>
      </w:pPr>
      <w:r w:rsidRPr="00310180">
        <w:rPr>
          <w:rFonts w:ascii="Times New Roman" w:hAnsi="Times New Roman" w:cs="Times New Roman"/>
          <w:sz w:val="24"/>
          <w:szCs w:val="24"/>
        </w:rPr>
        <w:t>ЛОС.</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b/>
          <w:bCs/>
          <w:i/>
          <w:sz w:val="24"/>
          <w:szCs w:val="24"/>
          <w:u w:val="single"/>
        </w:rPr>
      </w:pPr>
      <w:r w:rsidRPr="00CD0893">
        <w:rPr>
          <w:rFonts w:ascii="Times New Roman" w:hAnsi="Times New Roman" w:cs="Times New Roman"/>
          <w:sz w:val="24"/>
          <w:szCs w:val="24"/>
        </w:rPr>
        <w:t xml:space="preserve"> </w:t>
      </w:r>
      <w:r w:rsidRPr="00CD0893">
        <w:rPr>
          <w:rFonts w:ascii="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Pr="00CD0893">
        <w:rPr>
          <w:rFonts w:ascii="Times New Roman" w:hAnsi="Times New Roman" w:cs="Times New Roman"/>
          <w:sz w:val="24"/>
          <w:szCs w:val="24"/>
        </w:rPr>
        <w:t xml:space="preserve"> и общественные учреждения и организации локального значения;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Pr="00CD0893">
        <w:rPr>
          <w:rFonts w:ascii="Times New Roman" w:hAnsi="Times New Roman" w:cs="Times New Roman"/>
          <w:sz w:val="24"/>
          <w:szCs w:val="24"/>
        </w:rPr>
        <w:t xml:space="preserve"> учреждения;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Pr="00CD0893">
        <w:rPr>
          <w:rFonts w:ascii="Times New Roman" w:hAnsi="Times New Roman" w:cs="Times New Roman"/>
          <w:sz w:val="24"/>
          <w:szCs w:val="24"/>
        </w:rPr>
        <w:t xml:space="preserve"> сооружения для работников предприятий;</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Pr="00CD0893">
        <w:rPr>
          <w:rFonts w:ascii="Times New Roman" w:hAnsi="Times New Roman" w:cs="Times New Roman"/>
          <w:sz w:val="24"/>
          <w:szCs w:val="24"/>
        </w:rPr>
        <w:t xml:space="preserve"> комплексы;</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Pr>
          <w:rFonts w:ascii="Times New Roman" w:hAnsi="Times New Roman" w:cs="Times New Roman"/>
          <w:sz w:val="24"/>
          <w:szCs w:val="24"/>
        </w:rPr>
        <w:t>полиц</w:t>
      </w:r>
      <w:r w:rsidRPr="00CD0893">
        <w:rPr>
          <w:rFonts w:ascii="Times New Roman" w:hAnsi="Times New Roman" w:cs="Times New Roman"/>
          <w:sz w:val="24"/>
          <w:szCs w:val="24"/>
        </w:rPr>
        <w:t>ии;</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пожарные части;</w:t>
      </w:r>
    </w:p>
    <w:p w:rsidR="00C77BB7" w:rsidRPr="00CD0893" w:rsidRDefault="00C77BB7" w:rsidP="00C77BB7">
      <w:pPr>
        <w:pStyle w:val="af4"/>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77BB7" w:rsidRPr="00CD0893" w:rsidRDefault="00C77BB7" w:rsidP="00C77BB7">
      <w:pPr>
        <w:pStyle w:val="af4"/>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C77BB7" w:rsidRPr="00CD0893" w:rsidRDefault="00C77BB7" w:rsidP="00C77BB7">
      <w:pPr>
        <w:pStyle w:val="af4"/>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C77BB7"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D07BA">
        <w:rPr>
          <w:rFonts w:ascii="Times New Roman" w:hAnsi="Times New Roman" w:cs="Times New Roman"/>
          <w:i/>
          <w:sz w:val="24"/>
          <w:szCs w:val="24"/>
        </w:rPr>
        <w:t>П(I</w:t>
      </w:r>
      <w:r>
        <w:rPr>
          <w:rFonts w:ascii="Times New Roman" w:hAnsi="Times New Roman" w:cs="Times New Roman"/>
          <w:i/>
          <w:sz w:val="24"/>
          <w:szCs w:val="24"/>
          <w:lang w:val="en-US"/>
        </w:rPr>
        <w:t>V</w:t>
      </w:r>
      <w:r w:rsidRPr="00FD07BA">
        <w:rPr>
          <w:rFonts w:ascii="Times New Roman" w:hAnsi="Times New Roman" w:cs="Times New Roman"/>
          <w:i/>
          <w:sz w:val="24"/>
          <w:szCs w:val="24"/>
        </w:rPr>
        <w:t xml:space="preserve">) </w:t>
      </w:r>
      <w:r w:rsidRPr="009A47B2">
        <w:rPr>
          <w:rFonts w:ascii="Times New Roman" w:hAnsi="Times New Roman" w:cs="Times New Roman"/>
          <w:i/>
          <w:sz w:val="24"/>
          <w:szCs w:val="24"/>
        </w:rPr>
        <w:t>включают в себя:</w:t>
      </w: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CD0893" w:rsidRDefault="00C77BB7" w:rsidP="00C77BB7">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C77BB7"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CD0893"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CD0893"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C77BB7" w:rsidRPr="00CD0893"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77BB7"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77BB7" w:rsidRDefault="00C77BB7" w:rsidP="00C77BB7">
      <w:pPr>
        <w:spacing w:after="0" w:line="240" w:lineRule="auto"/>
        <w:ind w:firstLine="709"/>
        <w:jc w:val="both"/>
        <w:rPr>
          <w:rFonts w:ascii="Times New Roman" w:eastAsia="Times New Roman" w:hAnsi="Times New Roman" w:cs="Times New Roman"/>
          <w:bCs/>
          <w:i/>
          <w:sz w:val="24"/>
          <w:szCs w:val="24"/>
        </w:rPr>
      </w:pPr>
    </w:p>
    <w:p w:rsidR="00C77BB7" w:rsidRPr="00CD0893" w:rsidRDefault="00C77BB7" w:rsidP="00C77BB7">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 xml:space="preserve">ПР. Зона зеленых насаждений, выполняющих </w:t>
      </w:r>
      <w:r>
        <w:rPr>
          <w:rFonts w:ascii="Times New Roman" w:eastAsia="Times New Roman" w:hAnsi="Times New Roman" w:cs="Times New Roman"/>
          <w:b/>
          <w:bCs/>
          <w:sz w:val="24"/>
          <w:szCs w:val="24"/>
          <w:u w:val="single"/>
        </w:rPr>
        <w:t>санитарно-защитные</w:t>
      </w:r>
      <w:r w:rsidRPr="00CD0893">
        <w:rPr>
          <w:rFonts w:ascii="Times New Roman" w:eastAsia="Times New Roman" w:hAnsi="Times New Roman" w:cs="Times New Roman"/>
          <w:b/>
          <w:bCs/>
          <w:sz w:val="24"/>
          <w:szCs w:val="24"/>
          <w:u w:val="single"/>
        </w:rPr>
        <w:t xml:space="preserve"> функции</w:t>
      </w:r>
    </w:p>
    <w:p w:rsidR="00C77BB7" w:rsidRDefault="00C77BB7" w:rsidP="00C77BB7">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C77BB7" w:rsidRPr="005F489F" w:rsidRDefault="00C77BB7" w:rsidP="00C77BB7">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77BB7" w:rsidRPr="005F489F" w:rsidRDefault="00C77BB7" w:rsidP="00C77BB7">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Основные виды разрешенного использования:</w:t>
      </w:r>
    </w:p>
    <w:p w:rsidR="00C77BB7" w:rsidRPr="00CD0893" w:rsidRDefault="00C77BB7" w:rsidP="00C77BB7">
      <w:pPr>
        <w:pStyle w:val="af4"/>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C77BB7" w:rsidRDefault="00C77BB7" w:rsidP="00C77BB7">
      <w:pPr>
        <w:pStyle w:val="af4"/>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77BB7" w:rsidRDefault="00C77BB7" w:rsidP="00C77BB7">
      <w:pPr>
        <w:pStyle w:val="af4"/>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C77BB7" w:rsidRDefault="00C77BB7" w:rsidP="00C77BB7">
      <w:pPr>
        <w:spacing w:after="0" w:line="240" w:lineRule="auto"/>
        <w:ind w:firstLine="709"/>
        <w:jc w:val="both"/>
        <w:rPr>
          <w:rFonts w:ascii="Times New Roman" w:hAnsi="Times New Roman" w:cs="Times New Roman"/>
          <w:b/>
          <w:iCs/>
          <w:sz w:val="24"/>
          <w:szCs w:val="24"/>
        </w:rPr>
      </w:pPr>
    </w:p>
    <w:p w:rsidR="00C77BB7" w:rsidRPr="004B5CFF" w:rsidRDefault="00C77BB7" w:rsidP="00C77BB7">
      <w:pPr>
        <w:spacing w:after="0" w:line="240" w:lineRule="auto"/>
        <w:ind w:firstLine="851"/>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C77BB7" w:rsidRPr="00CD0893" w:rsidRDefault="00C77BB7" w:rsidP="00C77BB7">
      <w:pPr>
        <w:pStyle w:val="af4"/>
        <w:numPr>
          <w:ilvl w:val="0"/>
          <w:numId w:val="20"/>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C77BB7" w:rsidRDefault="00C77BB7" w:rsidP="00C77BB7">
      <w:pPr>
        <w:pStyle w:val="af4"/>
        <w:spacing w:after="0" w:line="240" w:lineRule="auto"/>
        <w:ind w:left="0" w:firstLine="851"/>
        <w:jc w:val="both"/>
        <w:rPr>
          <w:rFonts w:ascii="Times New Roman" w:hAnsi="Times New Roman" w:cs="Times New Roman"/>
          <w:i/>
          <w:sz w:val="24"/>
          <w:szCs w:val="24"/>
        </w:rPr>
      </w:pP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CD0893" w:rsidRDefault="00C77BB7" w:rsidP="00C77BB7">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C77BB7" w:rsidRPr="00CD0893"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77BB7" w:rsidRDefault="00C77BB7" w:rsidP="00C77BB7">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77BB7" w:rsidRPr="00CD0893" w:rsidRDefault="00C77BB7" w:rsidP="00C77BB7">
      <w:pPr>
        <w:spacing w:after="0" w:line="240" w:lineRule="auto"/>
        <w:ind w:firstLine="709"/>
        <w:jc w:val="both"/>
        <w:rPr>
          <w:rFonts w:ascii="Times New Roman" w:hAnsi="Times New Roman" w:cs="Times New Roman"/>
          <w:b/>
          <w:iCs/>
          <w:sz w:val="24"/>
          <w:szCs w:val="24"/>
        </w:rPr>
      </w:pPr>
    </w:p>
    <w:p w:rsidR="00C77BB7" w:rsidRPr="00CD0893" w:rsidRDefault="00C77BB7" w:rsidP="00C77BB7">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.4.  Градостроительные регламенты. Зоны инженерной и транспортной инфраструктур.</w:t>
      </w:r>
    </w:p>
    <w:p w:rsidR="00C77BB7" w:rsidRPr="00CD0893" w:rsidRDefault="00C77BB7" w:rsidP="00C77BB7">
      <w:pPr>
        <w:spacing w:before="240"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Pr="00CD0893">
        <w:rPr>
          <w:rFonts w:ascii="Times New Roman" w:eastAsia="Times New Roman" w:hAnsi="Times New Roman" w:cs="Times New Roman"/>
          <w:b/>
          <w:bCs/>
          <w:sz w:val="24"/>
          <w:szCs w:val="24"/>
          <w:u w:val="single"/>
        </w:rPr>
        <w:t xml:space="preserve">. Зона </w:t>
      </w:r>
      <w:r>
        <w:rPr>
          <w:rFonts w:ascii="Times New Roman" w:eastAsia="Times New Roman" w:hAnsi="Times New Roman" w:cs="Times New Roman"/>
          <w:b/>
          <w:bCs/>
          <w:sz w:val="24"/>
          <w:szCs w:val="24"/>
          <w:u w:val="single"/>
        </w:rPr>
        <w:t>инженерной инфраструктуры</w:t>
      </w:r>
    </w:p>
    <w:p w:rsidR="00C77BB7" w:rsidRPr="00CD0893" w:rsidRDefault="00C77BB7" w:rsidP="00C77BB7">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 xml:space="preserve">ной инфраструктуры на среду жизнедеятельности, обеспечивается  соблюдение </w:t>
      </w:r>
      <w:r w:rsidRPr="00CD0893">
        <w:rPr>
          <w:rFonts w:ascii="Times New Roman" w:eastAsia="Times New Roman" w:hAnsi="Times New Roman" w:cs="Times New Roman"/>
          <w:i/>
          <w:sz w:val="24"/>
          <w:szCs w:val="24"/>
        </w:rPr>
        <w:lastRenderedPageBreak/>
        <w:t>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77BB7" w:rsidRPr="001D3BB2" w:rsidRDefault="00C77BB7" w:rsidP="00C77BB7">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электроподстанции;</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распределительные подстанции;</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трансформаторные подстанции;</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 xml:space="preserve">санитарно-технические сооружения и установки коммунального назначения; </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газораспределительные пункты;</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 xml:space="preserve">АГРС, </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газокомпрессорные станции;</w:t>
      </w:r>
    </w:p>
    <w:p w:rsidR="00C77BB7" w:rsidRPr="009A271C" w:rsidRDefault="00C77BB7" w:rsidP="00C77BB7">
      <w:pPr>
        <w:pStyle w:val="af4"/>
        <w:numPr>
          <w:ilvl w:val="0"/>
          <w:numId w:val="19"/>
        </w:numPr>
        <w:spacing w:after="0" w:line="240" w:lineRule="auto"/>
        <w:ind w:left="1418" w:hanging="709"/>
        <w:jc w:val="both"/>
        <w:rPr>
          <w:rFonts w:ascii="Times New Roman" w:hAnsi="Times New Roman" w:cs="Times New Roman"/>
          <w:iCs/>
          <w:sz w:val="24"/>
          <w:szCs w:val="24"/>
        </w:rPr>
      </w:pPr>
      <w:r w:rsidRPr="009A271C">
        <w:rPr>
          <w:rFonts w:ascii="Times New Roman" w:hAnsi="Times New Roman" w:cs="Times New Roman"/>
          <w:iCs/>
          <w:sz w:val="24"/>
          <w:szCs w:val="24"/>
        </w:rPr>
        <w:t>автоматические телефонные станции;</w:t>
      </w:r>
    </w:p>
    <w:p w:rsidR="00C77BB7" w:rsidRDefault="00C77BB7" w:rsidP="00C77BB7">
      <w:pPr>
        <w:pStyle w:val="af4"/>
        <w:numPr>
          <w:ilvl w:val="0"/>
          <w:numId w:val="19"/>
        </w:numPr>
        <w:spacing w:after="0" w:line="240" w:lineRule="auto"/>
        <w:ind w:left="1418" w:hanging="709"/>
        <w:contextualSpacing w:val="0"/>
        <w:jc w:val="both"/>
        <w:rPr>
          <w:rFonts w:ascii="Times New Roman" w:hAnsi="Times New Roman" w:cs="Times New Roman"/>
          <w:iCs/>
          <w:sz w:val="24"/>
          <w:szCs w:val="24"/>
        </w:rPr>
      </w:pPr>
      <w:r w:rsidRPr="009A271C">
        <w:rPr>
          <w:rFonts w:ascii="Times New Roman" w:hAnsi="Times New Roman" w:cs="Times New Roman"/>
          <w:iCs/>
          <w:sz w:val="24"/>
          <w:szCs w:val="24"/>
        </w:rPr>
        <w:t>телекоммуникационные  антенны</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контрольно–пропускные пункты;</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C77BB7"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993AC4">
        <w:rPr>
          <w:rFonts w:ascii="Times New Roman" w:hAnsi="Times New Roman" w:cs="Times New Roman"/>
          <w:iCs/>
          <w:sz w:val="24"/>
          <w:szCs w:val="24"/>
        </w:rPr>
        <w:t>антенны сотовой, радиорелейной, спутниковой связи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территории гаражных и гаражно–строительных кооперативов;</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C77BB7" w:rsidRDefault="00C77BB7" w:rsidP="00C77BB7">
      <w:pPr>
        <w:spacing w:after="0" w:line="240" w:lineRule="auto"/>
        <w:ind w:firstLine="709"/>
        <w:jc w:val="both"/>
        <w:rPr>
          <w:rFonts w:ascii="Times New Roman" w:hAnsi="Times New Roman" w:cs="Times New Roman"/>
          <w:iCs/>
          <w:sz w:val="24"/>
          <w:szCs w:val="24"/>
        </w:rPr>
      </w:pPr>
    </w:p>
    <w:p w:rsidR="00C77BB7" w:rsidRPr="001D3BB2" w:rsidRDefault="00C77BB7" w:rsidP="00C77BB7">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административно–бытовые здания и помещения, здания управлений, научно-исследовательские  лаборатории, конструкторские бюро;</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коммунально-бытового назначения для обслуживания персонала;</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питомники растений для озеленения промышленных площадок и санитарно-защитных зон;</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Pr="00B37F2D">
        <w:rPr>
          <w:rFonts w:ascii="Times New Roman" w:hAnsi="Times New Roman" w:cs="Times New Roman"/>
          <w:iCs/>
          <w:sz w:val="24"/>
          <w:szCs w:val="24"/>
        </w:rPr>
        <w:t>анитарно-защитные зеленые насаждения;</w:t>
      </w:r>
    </w:p>
    <w:p w:rsidR="00C77BB7" w:rsidRPr="00B37F2D"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C77BB7" w:rsidRDefault="00C77BB7" w:rsidP="00C77BB7">
      <w:pPr>
        <w:pStyle w:val="af4"/>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C77BB7" w:rsidRPr="008B3648" w:rsidRDefault="00C77BB7" w:rsidP="00C77BB7">
      <w:pPr>
        <w:spacing w:after="0" w:line="240" w:lineRule="auto"/>
        <w:ind w:firstLine="851"/>
        <w:jc w:val="both"/>
        <w:outlineLvl w:val="0"/>
        <w:rPr>
          <w:rFonts w:ascii="Times New Roman" w:hAnsi="Times New Roman" w:cs="Times New Roman"/>
          <w:b/>
          <w:bCs/>
          <w:sz w:val="24"/>
          <w:szCs w:val="24"/>
          <w:u w:val="single"/>
        </w:rPr>
      </w:pPr>
      <w:r w:rsidRPr="008B3648">
        <w:rPr>
          <w:rFonts w:ascii="Times New Roman" w:hAnsi="Times New Roman" w:cs="Times New Roman"/>
          <w:b/>
          <w:bCs/>
          <w:sz w:val="24"/>
          <w:szCs w:val="24"/>
          <w:u w:val="single"/>
        </w:rPr>
        <w:t>Условно разрешенные виды использования:</w:t>
      </w:r>
    </w:p>
    <w:p w:rsidR="00C77BB7" w:rsidRPr="008B3648" w:rsidRDefault="00C77BB7" w:rsidP="00C77BB7">
      <w:pPr>
        <w:widowControl w:val="0"/>
        <w:numPr>
          <w:ilvl w:val="0"/>
          <w:numId w:val="24"/>
        </w:numPr>
        <w:tabs>
          <w:tab w:val="clear" w:pos="720"/>
        </w:tabs>
        <w:spacing w:after="0" w:line="240" w:lineRule="auto"/>
        <w:ind w:left="0" w:firstLine="851"/>
        <w:rPr>
          <w:rFonts w:ascii="Times New Roman" w:eastAsia="Times New Roman" w:hAnsi="Times New Roman" w:cs="Times New Roman"/>
          <w:sz w:val="24"/>
          <w:szCs w:val="24"/>
        </w:rPr>
      </w:pPr>
      <w:r w:rsidRPr="008B3648">
        <w:rPr>
          <w:rFonts w:ascii="Times New Roman" w:eastAsia="Times New Roman" w:hAnsi="Times New Roman" w:cs="Times New Roman"/>
          <w:sz w:val="24"/>
          <w:szCs w:val="24"/>
        </w:rPr>
        <w:t>озе</w:t>
      </w:r>
      <w:r>
        <w:rPr>
          <w:rFonts w:ascii="Times New Roman" w:eastAsia="Times New Roman" w:hAnsi="Times New Roman" w:cs="Times New Roman"/>
          <w:sz w:val="24"/>
          <w:szCs w:val="24"/>
        </w:rPr>
        <w:t>ленение специального назначения.</w:t>
      </w:r>
    </w:p>
    <w:p w:rsidR="00C77BB7" w:rsidRPr="001D3BB2" w:rsidRDefault="00C77BB7" w:rsidP="00C77BB7">
      <w:pPr>
        <w:spacing w:after="0" w:line="240" w:lineRule="auto"/>
        <w:ind w:firstLine="851"/>
        <w:jc w:val="both"/>
        <w:rPr>
          <w:rFonts w:ascii="Times New Roman" w:hAnsi="Times New Roman" w:cs="Times New Roman"/>
          <w:iCs/>
          <w:sz w:val="24"/>
          <w:szCs w:val="24"/>
        </w:rPr>
      </w:pP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w:t>
      </w:r>
      <w:r w:rsidRPr="009A47B2">
        <w:rPr>
          <w:rFonts w:ascii="Times New Roman" w:hAnsi="Times New Roman" w:cs="Times New Roman"/>
          <w:i/>
          <w:sz w:val="24"/>
          <w:szCs w:val="24"/>
        </w:rPr>
        <w:t xml:space="preserve"> включают в себя:</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Default="00C77BB7" w:rsidP="00C77BB7">
      <w:pPr>
        <w:pStyle w:val="af4"/>
        <w:spacing w:after="0" w:line="240" w:lineRule="auto"/>
        <w:ind w:left="709"/>
        <w:contextualSpacing w:val="0"/>
        <w:jc w:val="both"/>
        <w:rPr>
          <w:rFonts w:ascii="Times New Roman" w:hAnsi="Times New Roman" w:cs="Times New Roman"/>
          <w:iCs/>
          <w:sz w:val="24"/>
          <w:szCs w:val="24"/>
        </w:rPr>
      </w:pPr>
    </w:p>
    <w:p w:rsidR="00C77BB7" w:rsidRDefault="00C77BB7" w:rsidP="00C77BB7">
      <w:pPr>
        <w:pStyle w:val="af4"/>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77BB7" w:rsidRPr="00CD0893" w:rsidRDefault="00C77BB7" w:rsidP="00C77BB7">
      <w:pPr>
        <w:spacing w:after="0" w:line="240" w:lineRule="auto"/>
        <w:ind w:firstLine="709"/>
        <w:jc w:val="both"/>
        <w:rPr>
          <w:rFonts w:ascii="Times New Roman" w:hAnsi="Times New Roman" w:cs="Times New Roman"/>
          <w:b/>
          <w:iCs/>
          <w:sz w:val="24"/>
          <w:szCs w:val="24"/>
        </w:rPr>
      </w:pPr>
    </w:p>
    <w:p w:rsidR="00C77BB7" w:rsidRPr="00CD0893" w:rsidRDefault="00C77BB7" w:rsidP="00C77BB7">
      <w:pPr>
        <w:spacing w:after="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Зона транспортной инфраструктуры</w:t>
      </w:r>
      <w:r w:rsidRPr="00CD0893">
        <w:rPr>
          <w:rFonts w:ascii="Times New Roman" w:hAnsi="Times New Roman" w:cs="Times New Roman"/>
          <w:b/>
          <w:bCs/>
          <w:sz w:val="24"/>
          <w:szCs w:val="24"/>
          <w:u w:val="single"/>
        </w:rPr>
        <w:t>.</w:t>
      </w:r>
    </w:p>
    <w:p w:rsidR="00C77BB7" w:rsidRPr="00CD0893" w:rsidRDefault="00C77BB7" w:rsidP="00C77BB7">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Pr>
          <w:rFonts w:ascii="Times New Roman" w:eastAsia="Times New Roman" w:hAnsi="Times New Roman" w:cs="Times New Roman"/>
          <w:i/>
          <w:sz w:val="24"/>
          <w:szCs w:val="24"/>
        </w:rPr>
        <w:t xml:space="preserve">железно-дорожного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77BB7" w:rsidRPr="00CD0893" w:rsidRDefault="00C77BB7" w:rsidP="00C77BB7">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C77BB7" w:rsidRPr="00CD0893" w:rsidRDefault="00C77BB7" w:rsidP="00C77BB7">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C77BB7" w:rsidRPr="00CD0893" w:rsidRDefault="00C77BB7" w:rsidP="00C77BB7">
      <w:pPr>
        <w:pStyle w:val="af4"/>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 xml:space="preserve">АЗС, </w:t>
      </w:r>
      <w:r w:rsidRPr="00CD0893">
        <w:rPr>
          <w:rFonts w:ascii="Times New Roman" w:eastAsia="Times New Roman" w:hAnsi="Times New Roman" w:cs="Times New Roman"/>
          <w:sz w:val="24"/>
          <w:szCs w:val="24"/>
        </w:rPr>
        <w:t>АГЗС;</w:t>
      </w:r>
    </w:p>
    <w:p w:rsidR="00C77BB7" w:rsidRPr="00CD0893" w:rsidRDefault="00C77BB7" w:rsidP="00C77BB7">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C77BB7" w:rsidRPr="00CD0893" w:rsidRDefault="00C77BB7" w:rsidP="00C77BB7">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77BB7" w:rsidRPr="00CD0893" w:rsidRDefault="00C77BB7" w:rsidP="00C77BB7">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C77BB7" w:rsidRPr="00CD0893" w:rsidRDefault="00C77BB7" w:rsidP="00C77BB7">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C77BB7" w:rsidRPr="00CD0893" w:rsidRDefault="00C77BB7" w:rsidP="00C77BB7">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C77BB7" w:rsidRPr="00CD0893" w:rsidRDefault="00C77BB7" w:rsidP="00C77BB7">
      <w:pPr>
        <w:pStyle w:val="af4"/>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C77BB7" w:rsidRPr="00CD0893" w:rsidRDefault="00C77BB7" w:rsidP="00C77BB7">
      <w:pPr>
        <w:pStyle w:val="af4"/>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C77BB7" w:rsidRPr="00CD0893" w:rsidRDefault="00C77BB7" w:rsidP="00C77BB7">
      <w:pPr>
        <w:pStyle w:val="af4"/>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pStyle w:val="af4"/>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C77BB7" w:rsidRPr="00CD0893" w:rsidRDefault="00C77BB7" w:rsidP="00C77BB7">
      <w:pPr>
        <w:pStyle w:val="af4"/>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C77BB7" w:rsidRPr="00CD0893" w:rsidRDefault="00C77BB7" w:rsidP="00C77BB7">
      <w:pPr>
        <w:pStyle w:val="af4"/>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C77BB7" w:rsidRPr="00CD0893" w:rsidRDefault="00C77BB7" w:rsidP="00C77BB7">
      <w:pPr>
        <w:pStyle w:val="af4"/>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p>
    <w:p w:rsidR="00C77BB7" w:rsidRPr="00CD0893" w:rsidRDefault="00C77BB7" w:rsidP="00C77BB7">
      <w:pPr>
        <w:pStyle w:val="af4"/>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77BB7" w:rsidRPr="00CD0893" w:rsidRDefault="00C77BB7" w:rsidP="00C77BB7">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C77BB7" w:rsidRPr="00CD0893" w:rsidRDefault="00C77BB7" w:rsidP="00C77BB7">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C77BB7" w:rsidRPr="00CD0893" w:rsidRDefault="00C77BB7" w:rsidP="00C77BB7">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 зон.</w:t>
      </w:r>
    </w:p>
    <w:p w:rsidR="00C77BB7" w:rsidRPr="00CD0893" w:rsidRDefault="00C77BB7" w:rsidP="00C77BB7">
      <w:pPr>
        <w:pStyle w:val="nienie"/>
        <w:ind w:firstLine="0"/>
        <w:rPr>
          <w:rFonts w:ascii="Times New Roman" w:hAnsi="Times New Roman" w:cs="Times New Roman"/>
        </w:rPr>
      </w:pP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w:t>
      </w:r>
      <w:r w:rsidRPr="009A47B2">
        <w:rPr>
          <w:rFonts w:ascii="Times New Roman" w:hAnsi="Times New Roman" w:cs="Times New Roman"/>
          <w:i/>
          <w:sz w:val="24"/>
          <w:szCs w:val="24"/>
        </w:rPr>
        <w:t xml:space="preserve"> включают в себя:</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CD0893" w:rsidRDefault="00C77BB7" w:rsidP="00C77BB7">
      <w:pPr>
        <w:pStyle w:val="nienie"/>
        <w:ind w:left="0" w:firstLine="709"/>
        <w:rPr>
          <w:rFonts w:ascii="Times New Roman" w:hAnsi="Times New Roman" w:cs="Times New Roman"/>
        </w:rPr>
      </w:pPr>
    </w:p>
    <w:p w:rsidR="00C77BB7" w:rsidRPr="00CD0893" w:rsidRDefault="00C77BB7" w:rsidP="00C77BB7">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C77BB7" w:rsidRPr="00CD0893" w:rsidRDefault="00C77BB7" w:rsidP="00C77BB7">
      <w:pPr>
        <w:spacing w:before="240" w:after="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сельскохозяйственных угодий</w:t>
      </w:r>
      <w:r w:rsidRPr="00CD0893">
        <w:rPr>
          <w:rFonts w:ascii="Times New Roman" w:hAnsi="Times New Roman" w:cs="Times New Roman"/>
          <w:b/>
          <w:sz w:val="24"/>
          <w:szCs w:val="24"/>
          <w:u w:val="single"/>
        </w:rPr>
        <w:t>.</w:t>
      </w:r>
    </w:p>
    <w:p w:rsidR="00C77BB7" w:rsidRDefault="00C77BB7" w:rsidP="00C77BB7">
      <w:pPr>
        <w:spacing w:after="0" w:line="240" w:lineRule="auto"/>
        <w:ind w:firstLine="851"/>
        <w:jc w:val="both"/>
        <w:rPr>
          <w:rFonts w:ascii="Times New Roman" w:hAnsi="Times New Roman" w:cs="Times New Roman"/>
          <w:i/>
          <w:sz w:val="24"/>
          <w:szCs w:val="24"/>
        </w:rPr>
      </w:pPr>
      <w:r w:rsidRPr="006F2B89">
        <w:rPr>
          <w:rFonts w:ascii="Times New Roman" w:hAnsi="Times New Roman" w:cs="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C77BB7" w:rsidRPr="0083584E" w:rsidRDefault="00C77BB7" w:rsidP="00C77BB7">
      <w:pPr>
        <w:spacing w:after="0" w:line="240" w:lineRule="auto"/>
        <w:ind w:left="720"/>
        <w:contextualSpacing/>
        <w:rPr>
          <w:rFonts w:ascii="Times New Roman" w:hAnsi="Times New Roman" w:cs="Times New Roman"/>
          <w:b/>
          <w:bCs/>
          <w:i/>
          <w:sz w:val="24"/>
          <w:szCs w:val="24"/>
          <w:u w:val="single"/>
        </w:rPr>
      </w:pPr>
      <w:r w:rsidRPr="0083584E">
        <w:rPr>
          <w:rFonts w:ascii="Times New Roman" w:hAnsi="Times New Roman" w:cs="Times New Roman"/>
          <w:b/>
          <w:bCs/>
          <w:i/>
          <w:sz w:val="24"/>
          <w:szCs w:val="24"/>
          <w:u w:val="single"/>
        </w:rPr>
        <w:lastRenderedPageBreak/>
        <w:t>Основные виды разрешённого использования:</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пашни;</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сенокосы;</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луга, пастбища;</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земли, занятые многолетними насаждениями (сады, ягодники</w:t>
      </w:r>
      <w:r>
        <w:rPr>
          <w:rFonts w:ascii="Times New Roman" w:hAnsi="Times New Roman" w:cs="Times New Roman"/>
          <w:sz w:val="24"/>
          <w:szCs w:val="24"/>
        </w:rPr>
        <w:t>, фруктовые сады</w:t>
      </w:r>
      <w:r w:rsidRPr="0083584E">
        <w:rPr>
          <w:rFonts w:ascii="Times New Roman" w:hAnsi="Times New Roman" w:cs="Times New Roman"/>
          <w:sz w:val="24"/>
          <w:szCs w:val="24"/>
        </w:rPr>
        <w:t>);</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неудобья;</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поля и участки для выращивания сельхозпродукции предоставленные гражданам;</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облесённые территории в  поймах  рек;</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b/>
          <w:sz w:val="24"/>
          <w:szCs w:val="24"/>
        </w:rPr>
        <w:t> </w:t>
      </w:r>
      <w:r w:rsidRPr="0083584E">
        <w:rPr>
          <w:rFonts w:ascii="Times New Roman" w:hAnsi="Times New Roman" w:cs="Times New Roman"/>
          <w:sz w:val="24"/>
          <w:szCs w:val="24"/>
        </w:rPr>
        <w:t>–    лесозащитные полосы.</w:t>
      </w:r>
    </w:p>
    <w:p w:rsidR="00C77BB7" w:rsidRPr="0083584E" w:rsidRDefault="00C77BB7" w:rsidP="00C77BB7">
      <w:pPr>
        <w:spacing w:after="0" w:line="240" w:lineRule="auto"/>
        <w:ind w:left="720"/>
        <w:contextualSpacing/>
        <w:rPr>
          <w:rFonts w:ascii="Times New Roman" w:hAnsi="Times New Roman" w:cs="Times New Roman"/>
          <w:b/>
          <w:sz w:val="24"/>
          <w:szCs w:val="24"/>
        </w:rPr>
      </w:pPr>
    </w:p>
    <w:p w:rsidR="00C77BB7" w:rsidRPr="0083584E" w:rsidRDefault="00C77BB7" w:rsidP="00C77BB7">
      <w:pPr>
        <w:spacing w:after="0" w:line="240" w:lineRule="auto"/>
        <w:ind w:left="720"/>
        <w:contextualSpacing/>
        <w:rPr>
          <w:rFonts w:ascii="Times New Roman" w:hAnsi="Times New Roman" w:cs="Times New Roman"/>
          <w:b/>
          <w:i/>
          <w:sz w:val="24"/>
          <w:szCs w:val="24"/>
          <w:u w:val="single"/>
        </w:rPr>
      </w:pPr>
      <w:r w:rsidRPr="0083584E">
        <w:rPr>
          <w:rFonts w:ascii="Times New Roman" w:hAnsi="Times New Roman" w:cs="Times New Roman"/>
          <w:b/>
          <w:bCs/>
          <w:i/>
          <w:sz w:val="24"/>
          <w:szCs w:val="24"/>
          <w:u w:val="single"/>
        </w:rPr>
        <w:t>Вспомогательные виды разрешённого использования:</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постройки, связанные с обслуживанием данной зоны;</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коммуникации, необходимые для использования сельскохозяйственной зоны;</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заготовительные объекты;</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временные парковки и стоянки автомобильного транспорта;</w:t>
      </w:r>
    </w:p>
    <w:p w:rsidR="00C77BB7" w:rsidRPr="0083584E" w:rsidRDefault="00C77BB7" w:rsidP="00C77BB7">
      <w:pPr>
        <w:spacing w:after="0" w:line="240" w:lineRule="auto"/>
        <w:ind w:left="720"/>
        <w:contextualSpacing/>
        <w:rPr>
          <w:rFonts w:ascii="Times New Roman" w:hAnsi="Times New Roman" w:cs="Times New Roman"/>
          <w:b/>
          <w:sz w:val="24"/>
          <w:szCs w:val="24"/>
        </w:rPr>
      </w:pPr>
      <w:r w:rsidRPr="0083584E">
        <w:rPr>
          <w:rFonts w:ascii="Times New Roman" w:hAnsi="Times New Roman" w:cs="Times New Roman"/>
          <w:b/>
          <w:sz w:val="24"/>
          <w:szCs w:val="24"/>
        </w:rPr>
        <w:t> </w:t>
      </w:r>
    </w:p>
    <w:p w:rsidR="00C77BB7" w:rsidRPr="0083584E" w:rsidRDefault="00C77BB7" w:rsidP="00C77BB7">
      <w:pPr>
        <w:spacing w:after="0" w:line="240" w:lineRule="auto"/>
        <w:ind w:left="720"/>
        <w:contextualSpacing/>
        <w:rPr>
          <w:rFonts w:ascii="Times New Roman" w:hAnsi="Times New Roman" w:cs="Times New Roman"/>
          <w:b/>
          <w:i/>
          <w:sz w:val="24"/>
          <w:szCs w:val="24"/>
          <w:u w:val="single"/>
        </w:rPr>
      </w:pPr>
      <w:r w:rsidRPr="0083584E">
        <w:rPr>
          <w:rFonts w:ascii="Times New Roman" w:hAnsi="Times New Roman" w:cs="Times New Roman"/>
          <w:b/>
          <w:bCs/>
          <w:i/>
          <w:sz w:val="24"/>
          <w:szCs w:val="24"/>
          <w:u w:val="single"/>
        </w:rPr>
        <w:t>Условно разрешённые виды использования :</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b/>
          <w:sz w:val="24"/>
          <w:szCs w:val="24"/>
        </w:rPr>
        <w:t> </w:t>
      </w:r>
      <w:r w:rsidRPr="0083584E">
        <w:rPr>
          <w:rFonts w:ascii="Times New Roman" w:hAnsi="Times New Roman" w:cs="Times New Roman"/>
          <w:sz w:val="24"/>
          <w:szCs w:val="24"/>
        </w:rPr>
        <w:t>–    личное подсобное хозяйство;</w:t>
      </w:r>
    </w:p>
    <w:p w:rsidR="00C77BB7" w:rsidRPr="0083584E" w:rsidRDefault="00C77BB7" w:rsidP="00C77BB7">
      <w:pPr>
        <w:spacing w:after="0" w:line="240" w:lineRule="auto"/>
        <w:ind w:left="720"/>
        <w:contextualSpacing/>
        <w:rPr>
          <w:rFonts w:ascii="Times New Roman" w:hAnsi="Times New Roman" w:cs="Times New Roman"/>
          <w:sz w:val="24"/>
          <w:szCs w:val="24"/>
        </w:rPr>
      </w:pPr>
      <w:r w:rsidRPr="0083584E">
        <w:rPr>
          <w:rFonts w:ascii="Times New Roman" w:hAnsi="Times New Roman" w:cs="Times New Roman"/>
          <w:sz w:val="24"/>
          <w:szCs w:val="24"/>
        </w:rPr>
        <w:t>–    пункты первой медицинской помощи;</w:t>
      </w:r>
    </w:p>
    <w:p w:rsidR="00C77BB7" w:rsidRPr="0083584E" w:rsidRDefault="00C77BB7" w:rsidP="00C77BB7">
      <w:pPr>
        <w:ind w:left="720"/>
        <w:contextualSpacing/>
        <w:rPr>
          <w:rFonts w:ascii="Times New Roman" w:hAnsi="Times New Roman" w:cs="Times New Roman"/>
          <w:sz w:val="24"/>
          <w:szCs w:val="24"/>
        </w:rPr>
      </w:pPr>
      <w:r w:rsidRPr="0083584E">
        <w:rPr>
          <w:rFonts w:ascii="Times New Roman" w:hAnsi="Times New Roman" w:cs="Times New Roman"/>
          <w:sz w:val="24"/>
          <w:szCs w:val="24"/>
        </w:rPr>
        <w:t>–    телекоммуникационные вышки</w:t>
      </w:r>
      <w:r w:rsidRPr="0083584E">
        <w:rPr>
          <w:rFonts w:ascii="Times New Roman" w:hAnsi="Times New Roman" w:cs="Times New Roman"/>
          <w:i/>
          <w:sz w:val="24"/>
          <w:szCs w:val="24"/>
        </w:rPr>
        <w:t>.</w:t>
      </w:r>
    </w:p>
    <w:p w:rsidR="00C77BB7" w:rsidRDefault="00C77BB7" w:rsidP="00C77BB7">
      <w:pPr>
        <w:spacing w:after="0" w:line="240" w:lineRule="auto"/>
        <w:ind w:firstLine="709"/>
        <w:jc w:val="both"/>
        <w:rPr>
          <w:rFonts w:ascii="Times New Roman" w:hAnsi="Times New Roman" w:cs="Times New Roman"/>
          <w:b/>
          <w:sz w:val="24"/>
          <w:szCs w:val="24"/>
          <w:u w:val="single"/>
        </w:rPr>
      </w:pP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СХ-1</w:t>
      </w:r>
      <w:r w:rsidRPr="009A47B2">
        <w:rPr>
          <w:rFonts w:ascii="Times New Roman" w:hAnsi="Times New Roman" w:cs="Times New Roman"/>
          <w:i/>
          <w:sz w:val="24"/>
          <w:szCs w:val="24"/>
        </w:rPr>
        <w:t xml:space="preserve"> включают в себя:</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Default="00C77BB7" w:rsidP="00C77BB7">
      <w:pPr>
        <w:spacing w:after="0" w:line="240" w:lineRule="auto"/>
        <w:ind w:firstLine="709"/>
        <w:jc w:val="both"/>
        <w:rPr>
          <w:rFonts w:ascii="Times New Roman" w:hAnsi="Times New Roman" w:cs="Times New Roman"/>
          <w:b/>
          <w:sz w:val="24"/>
          <w:szCs w:val="24"/>
          <w:u w:val="single"/>
        </w:rPr>
      </w:pPr>
    </w:p>
    <w:p w:rsidR="00C77BB7" w:rsidRDefault="00C77BB7" w:rsidP="00C77BB7">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77BB7" w:rsidRPr="00CD0893" w:rsidRDefault="00C77BB7" w:rsidP="00C77BB7">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77BB7" w:rsidRPr="0083584E" w:rsidRDefault="00C77BB7" w:rsidP="00C77BB7">
      <w:pPr>
        <w:spacing w:after="0" w:line="240" w:lineRule="auto"/>
        <w:ind w:firstLine="709"/>
        <w:jc w:val="both"/>
        <w:rPr>
          <w:rFonts w:ascii="Times New Roman" w:hAnsi="Times New Roman" w:cs="Times New Roman"/>
          <w:i/>
          <w:sz w:val="24"/>
          <w:szCs w:val="24"/>
        </w:rPr>
      </w:pPr>
      <w:r w:rsidRPr="0083584E">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C77BB7" w:rsidRPr="0083584E" w:rsidRDefault="00C77BB7" w:rsidP="00C77BB7">
      <w:pPr>
        <w:spacing w:after="0" w:line="240" w:lineRule="auto"/>
        <w:ind w:firstLine="709"/>
        <w:jc w:val="both"/>
        <w:rPr>
          <w:rFonts w:ascii="Times New Roman" w:hAnsi="Times New Roman" w:cs="Times New Roman"/>
          <w:i/>
          <w:sz w:val="24"/>
          <w:szCs w:val="24"/>
        </w:rPr>
      </w:pPr>
      <w:r w:rsidRPr="0083584E">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w:t>
      </w:r>
      <w:r w:rsidRPr="0083584E">
        <w:rPr>
          <w:rFonts w:ascii="Times New Roman" w:hAnsi="Times New Roman" w:cs="Times New Roman"/>
          <w:i/>
          <w:sz w:val="24"/>
          <w:szCs w:val="24"/>
        </w:rPr>
        <w:lastRenderedPageBreak/>
        <w:t>общего пользования в иные территории, на которые распространяется действие градостроительных регламентов.</w:t>
      </w:r>
    </w:p>
    <w:p w:rsidR="00C77BB7" w:rsidRPr="0083584E" w:rsidRDefault="00C77BB7" w:rsidP="00C77BB7">
      <w:pPr>
        <w:pStyle w:val="Iniiaiieoaenonionooiii2"/>
        <w:ind w:firstLine="709"/>
        <w:rPr>
          <w:rFonts w:ascii="Times New Roman" w:hAnsi="Times New Roman"/>
          <w:i/>
          <w:iCs/>
          <w:sz w:val="24"/>
          <w:szCs w:val="24"/>
        </w:rPr>
      </w:pPr>
      <w:r w:rsidRPr="0083584E">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77BB7" w:rsidRPr="00CD0893" w:rsidRDefault="00C77BB7" w:rsidP="00C77BB7">
      <w:pPr>
        <w:spacing w:after="0" w:line="240" w:lineRule="auto"/>
        <w:ind w:firstLine="709"/>
        <w:jc w:val="both"/>
        <w:rPr>
          <w:rFonts w:ascii="Times New Roman" w:hAnsi="Times New Roman" w:cs="Times New Roman"/>
          <w:b/>
          <w:bCs/>
          <w:sz w:val="24"/>
          <w:szCs w:val="24"/>
          <w:u w:val="single"/>
        </w:rPr>
      </w:pPr>
    </w:p>
    <w:p w:rsidR="00C77BB7" w:rsidRPr="00CD0893" w:rsidRDefault="00C77BB7" w:rsidP="00C77BB7">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77BB7"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77BB7" w:rsidRPr="00CD0893" w:rsidRDefault="00C77BB7" w:rsidP="00C77BB7">
      <w:pPr>
        <w:pStyle w:val="af4"/>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C77BB7" w:rsidRPr="00CD0893" w:rsidRDefault="00C77BB7" w:rsidP="00C77BB7">
      <w:pPr>
        <w:pStyle w:val="af4"/>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C77BB7" w:rsidRPr="00CD0893" w:rsidRDefault="00C77BB7" w:rsidP="00C77BB7">
      <w:pPr>
        <w:pStyle w:val="af4"/>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77BB7" w:rsidRPr="00CD0893" w:rsidRDefault="00C77BB7" w:rsidP="00C77BB7">
      <w:pPr>
        <w:pStyle w:val="af4"/>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C77BB7" w:rsidRDefault="00C77BB7" w:rsidP="00C77BB7">
      <w:pPr>
        <w:pStyle w:val="af4"/>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77BB7" w:rsidRPr="00CD0893" w:rsidRDefault="00C77BB7" w:rsidP="00C77BB7">
      <w:pPr>
        <w:pStyle w:val="af4"/>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конно–спортивные базы;</w:t>
      </w:r>
    </w:p>
    <w:p w:rsidR="00C77BB7" w:rsidRDefault="00C77BB7" w:rsidP="00C77BB7">
      <w:pPr>
        <w:pStyle w:val="af4"/>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бильярдные;</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77BB7" w:rsidRPr="00CD0893" w:rsidRDefault="00C77BB7" w:rsidP="00C77BB7">
      <w:pPr>
        <w:pStyle w:val="af4"/>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77BB7"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77BB7" w:rsidRPr="00CD0893" w:rsidRDefault="00C77BB7" w:rsidP="00C77BB7">
      <w:pPr>
        <w:pStyle w:val="af4"/>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C77BB7" w:rsidRPr="00CA67E1" w:rsidRDefault="00C77BB7" w:rsidP="00C77BB7">
      <w:pPr>
        <w:pStyle w:val="af4"/>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CD0893" w:rsidRDefault="00C77BB7" w:rsidP="00C77BB7">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C77BB7" w:rsidRPr="00CD0893"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C77BB7"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C77BB7" w:rsidRDefault="00C77BB7" w:rsidP="00C77BB7">
      <w:pPr>
        <w:pStyle w:val="af4"/>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C77BB7" w:rsidRPr="00EE5596" w:rsidRDefault="00C77BB7" w:rsidP="00C77BB7">
      <w:pPr>
        <w:pStyle w:val="af4"/>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Pr="00CD0893">
        <w:rPr>
          <w:rFonts w:ascii="Times New Roman" w:hAnsi="Times New Roman" w:cs="Times New Roman"/>
          <w:sz w:val="24"/>
          <w:szCs w:val="24"/>
        </w:rPr>
        <w:t xml:space="preserve"> комплексы</w:t>
      </w:r>
      <w:r>
        <w:rPr>
          <w:rFonts w:ascii="Times New Roman" w:hAnsi="Times New Roman" w:cs="Times New Roman"/>
          <w:sz w:val="24"/>
          <w:szCs w:val="24"/>
        </w:rPr>
        <w:t>;</w:t>
      </w:r>
    </w:p>
    <w:p w:rsidR="00C77BB7" w:rsidRDefault="00C77BB7" w:rsidP="00C77BB7">
      <w:pPr>
        <w:pStyle w:val="af4"/>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киоски, лоточная торговля, временные павильоны розничной торговли, обслу</w:t>
      </w:r>
      <w:r>
        <w:rPr>
          <w:rFonts w:ascii="Times New Roman" w:hAnsi="Times New Roman" w:cs="Times New Roman"/>
          <w:sz w:val="24"/>
          <w:szCs w:val="24"/>
        </w:rPr>
        <w:t>живания и общественного питания;</w:t>
      </w:r>
    </w:p>
    <w:p w:rsidR="00C77BB7" w:rsidRDefault="00C77BB7" w:rsidP="00C77BB7">
      <w:pPr>
        <w:pStyle w:val="af4"/>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C77BB7" w:rsidRPr="00EE5596" w:rsidRDefault="00C77BB7" w:rsidP="00C77BB7">
      <w:pPr>
        <w:pStyle w:val="af4"/>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77BB7" w:rsidRPr="00CD0893" w:rsidRDefault="00C77BB7" w:rsidP="00C77BB7">
      <w:pPr>
        <w:pStyle w:val="af4"/>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sz w:val="24"/>
          <w:szCs w:val="24"/>
        </w:rPr>
      </w:pP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 xml:space="preserve"> включают в себя:</w:t>
      </w:r>
    </w:p>
    <w:p w:rsidR="00C77BB7"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C77BB7" w:rsidRPr="00517BC2" w:rsidRDefault="00C77BB7" w:rsidP="00C77BB7">
      <w:pPr>
        <w:pStyle w:val="af4"/>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C77BB7" w:rsidRPr="00517BC2" w:rsidRDefault="00C77BB7" w:rsidP="00C77BB7">
      <w:pPr>
        <w:pStyle w:val="af4"/>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C77BB7" w:rsidRPr="00517BC2" w:rsidRDefault="00C77BB7" w:rsidP="00C77BB7">
      <w:pPr>
        <w:pStyle w:val="af4"/>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C77BB7" w:rsidRPr="00517BC2" w:rsidRDefault="00C77BB7" w:rsidP="00C77BB7">
      <w:pPr>
        <w:pStyle w:val="af4"/>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C77BB7" w:rsidRDefault="00C77BB7" w:rsidP="00C77BB7">
      <w:pPr>
        <w:pStyle w:val="af4"/>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C77BB7" w:rsidRDefault="00C77BB7" w:rsidP="00C77BB7">
      <w:pPr>
        <w:pStyle w:val="af4"/>
        <w:spacing w:after="0" w:line="240" w:lineRule="auto"/>
        <w:ind w:left="0" w:firstLine="851"/>
        <w:jc w:val="both"/>
        <w:rPr>
          <w:rFonts w:ascii="Times New Roman" w:hAnsi="Times New Roman" w:cs="Times New Roman"/>
          <w:i/>
          <w:sz w:val="24"/>
          <w:szCs w:val="24"/>
        </w:rPr>
      </w:pP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9A47B2" w:rsidRDefault="00C77BB7" w:rsidP="00C77BB7">
      <w:pPr>
        <w:pStyle w:val="af4"/>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77BB7" w:rsidRPr="00CD0893" w:rsidRDefault="00C77BB7" w:rsidP="00C77BB7">
      <w:pPr>
        <w:pStyle w:val="af4"/>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C77BB7" w:rsidRPr="00CD0893" w:rsidRDefault="00C77BB7" w:rsidP="00C77BB7">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77BB7" w:rsidRDefault="00C77BB7" w:rsidP="00C77BB7">
      <w:pPr>
        <w:spacing w:after="0" w:line="240" w:lineRule="auto"/>
        <w:ind w:firstLine="709"/>
        <w:jc w:val="both"/>
        <w:rPr>
          <w:rFonts w:ascii="Times New Roman" w:hAnsi="Times New Roman" w:cs="Times New Roman"/>
          <w:b/>
          <w:bCs/>
          <w:sz w:val="24"/>
          <w:szCs w:val="24"/>
        </w:rPr>
      </w:pPr>
    </w:p>
    <w:p w:rsidR="00C77BB7" w:rsidRPr="004D6EF2" w:rsidRDefault="00C77BB7" w:rsidP="00C77BB7">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C77BB7" w:rsidRPr="0083584E" w:rsidRDefault="00C77BB7" w:rsidP="00C77BB7">
      <w:pPr>
        <w:spacing w:before="240" w:after="0" w:line="240" w:lineRule="auto"/>
        <w:ind w:firstLine="709"/>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xml:space="preserve">.   </w:t>
      </w:r>
      <w:r w:rsidRPr="0083584E">
        <w:rPr>
          <w:rFonts w:ascii="Times New Roman" w:eastAsia="Times New Roman" w:hAnsi="Times New Roman" w:cs="Times New Roman"/>
          <w:b/>
          <w:bCs/>
          <w:sz w:val="24"/>
          <w:szCs w:val="24"/>
          <w:u w:val="single"/>
        </w:rPr>
        <w:t>Зона полигонов ТБО, свалок.</w:t>
      </w:r>
    </w:p>
    <w:p w:rsidR="00C77BB7" w:rsidRPr="00B8142E" w:rsidRDefault="00C77BB7" w:rsidP="00C77BB7">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C77BB7" w:rsidRPr="0083584E" w:rsidRDefault="00C77BB7" w:rsidP="00C77BB7">
      <w:pPr>
        <w:spacing w:after="0" w:line="240" w:lineRule="auto"/>
        <w:ind w:firstLine="709"/>
        <w:jc w:val="both"/>
        <w:rPr>
          <w:rFonts w:ascii="Times New Roman" w:eastAsia="Times New Roman" w:hAnsi="Times New Roman" w:cs="Times New Roman"/>
          <w:i/>
          <w:sz w:val="24"/>
          <w:szCs w:val="24"/>
        </w:rPr>
      </w:pPr>
      <w:r w:rsidRPr="0083584E">
        <w:rPr>
          <w:rFonts w:ascii="Times New Roman" w:eastAsia="Times New Roman" w:hAnsi="Times New Roman" w:cs="Times New Roman"/>
          <w:i/>
          <w:sz w:val="24"/>
          <w:szCs w:val="24"/>
        </w:rPr>
        <w:t xml:space="preserve">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77BB7" w:rsidRPr="00CD0893" w:rsidRDefault="00C77BB7" w:rsidP="00C77BB7">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77BB7" w:rsidRPr="00E709D8" w:rsidRDefault="00C77BB7" w:rsidP="00C77BB7">
      <w:pPr>
        <w:pStyle w:val="nienie"/>
        <w:spacing w:before="240"/>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C77BB7" w:rsidRDefault="00C77BB7" w:rsidP="00C77BB7">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r>
        <w:rPr>
          <w:rFonts w:ascii="Times New Roman" w:hAnsi="Times New Roman" w:cs="Times New Roman"/>
          <w:iCs/>
        </w:rPr>
        <w:t>;</w:t>
      </w:r>
    </w:p>
    <w:p w:rsidR="00C77BB7" w:rsidRDefault="00C77BB7" w:rsidP="00C77BB7">
      <w:pPr>
        <w:pStyle w:val="nienie"/>
        <w:ind w:left="284" w:firstLine="0"/>
        <w:rPr>
          <w:rFonts w:ascii="Times New Roman" w:hAnsi="Times New Roman" w:cs="Times New Roman"/>
          <w:iCs/>
        </w:rPr>
      </w:pPr>
      <w:r>
        <w:rPr>
          <w:rFonts w:ascii="Times New Roman" w:hAnsi="Times New Roman" w:cs="Times New Roman"/>
          <w:iCs/>
        </w:rPr>
        <w:t>- участки временного хранения мусора.</w:t>
      </w:r>
    </w:p>
    <w:p w:rsidR="00C77BB7" w:rsidRPr="00E709D8" w:rsidRDefault="00C77BB7" w:rsidP="00C77BB7">
      <w:pPr>
        <w:pStyle w:val="nienie"/>
        <w:ind w:left="284" w:firstLine="0"/>
        <w:rPr>
          <w:rFonts w:ascii="Times New Roman" w:hAnsi="Times New Roman" w:cs="Times New Roman"/>
          <w:iCs/>
        </w:rPr>
      </w:pP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77BB7" w:rsidRPr="00E709D8" w:rsidRDefault="00C77BB7" w:rsidP="00C77BB7">
      <w:pPr>
        <w:pStyle w:val="af4"/>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lastRenderedPageBreak/>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C77BB7" w:rsidRPr="00E709D8" w:rsidRDefault="00C77BB7" w:rsidP="00C77BB7">
      <w:pPr>
        <w:pStyle w:val="af4"/>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C77BB7" w:rsidRPr="00E709D8" w:rsidRDefault="00C77BB7" w:rsidP="00C77BB7">
      <w:pPr>
        <w:pStyle w:val="af4"/>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C77BB7" w:rsidRPr="00CD0893" w:rsidRDefault="00C77BB7" w:rsidP="00C77BB7">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77BB7" w:rsidRDefault="00C77BB7" w:rsidP="00C77BB7">
      <w:pPr>
        <w:pStyle w:val="af4"/>
        <w:numPr>
          <w:ilvl w:val="0"/>
          <w:numId w:val="37"/>
        </w:numPr>
        <w:spacing w:after="0" w:line="240" w:lineRule="auto"/>
        <w:ind w:left="568" w:hanging="284"/>
        <w:jc w:val="both"/>
        <w:rPr>
          <w:rFonts w:ascii="Times New Roman" w:hAnsi="Times New Roman"/>
          <w:sz w:val="24"/>
          <w:szCs w:val="24"/>
        </w:rPr>
      </w:pPr>
      <w:r w:rsidRPr="00752374">
        <w:rPr>
          <w:rFonts w:ascii="Times New Roman" w:hAnsi="Times New Roman"/>
          <w:sz w:val="24"/>
          <w:szCs w:val="24"/>
        </w:rPr>
        <w:t xml:space="preserve">полигоны  по обезвреживанию и захоронению </w:t>
      </w:r>
      <w:r>
        <w:rPr>
          <w:rFonts w:ascii="Times New Roman" w:hAnsi="Times New Roman"/>
          <w:sz w:val="24"/>
          <w:szCs w:val="24"/>
        </w:rPr>
        <w:t>токсичных промышленных отходов;</w:t>
      </w:r>
    </w:p>
    <w:p w:rsidR="00C77BB7" w:rsidRPr="00752374" w:rsidRDefault="00C77BB7" w:rsidP="00C77BB7">
      <w:pPr>
        <w:pStyle w:val="af4"/>
        <w:numPr>
          <w:ilvl w:val="0"/>
          <w:numId w:val="37"/>
        </w:numPr>
        <w:spacing w:after="0" w:line="240" w:lineRule="auto"/>
        <w:ind w:left="568" w:hanging="284"/>
        <w:jc w:val="both"/>
        <w:rPr>
          <w:rFonts w:ascii="Times New Roman" w:hAnsi="Times New Roman"/>
          <w:sz w:val="24"/>
          <w:szCs w:val="24"/>
        </w:rPr>
      </w:pPr>
      <w:r w:rsidRPr="00752374">
        <w:rPr>
          <w:rFonts w:ascii="Times New Roman" w:hAnsi="Times New Roman"/>
          <w:iCs/>
          <w:sz w:val="24"/>
          <w:szCs w:val="24"/>
        </w:rPr>
        <w:t>мусороперерабатывающие заводы</w:t>
      </w:r>
      <w:r w:rsidRPr="00752374">
        <w:rPr>
          <w:rFonts w:ascii="Times New Roman" w:hAnsi="Times New Roman"/>
          <w:sz w:val="24"/>
          <w:szCs w:val="24"/>
        </w:rPr>
        <w:t>;</w:t>
      </w:r>
    </w:p>
    <w:p w:rsidR="00C77BB7" w:rsidRPr="00E709D8" w:rsidRDefault="00C77BB7" w:rsidP="00C77BB7">
      <w:pPr>
        <w:pStyle w:val="af4"/>
        <w:numPr>
          <w:ilvl w:val="0"/>
          <w:numId w:val="37"/>
        </w:numPr>
        <w:spacing w:after="0" w:line="240" w:lineRule="auto"/>
        <w:ind w:left="568" w:hanging="284"/>
        <w:jc w:val="both"/>
        <w:rPr>
          <w:rFonts w:ascii="Times New Roman" w:hAnsi="Times New Roman"/>
          <w:sz w:val="24"/>
          <w:szCs w:val="24"/>
        </w:rPr>
      </w:pPr>
      <w:r>
        <w:rPr>
          <w:rFonts w:ascii="Times New Roman" w:hAnsi="Times New Roman"/>
          <w:sz w:val="24"/>
          <w:szCs w:val="24"/>
        </w:rPr>
        <w:t>скотомогильники, ямы Беккари;</w:t>
      </w:r>
    </w:p>
    <w:p w:rsidR="00C77BB7" w:rsidRPr="00E709D8" w:rsidRDefault="00C77BB7" w:rsidP="00C77BB7">
      <w:pPr>
        <w:pStyle w:val="af4"/>
        <w:numPr>
          <w:ilvl w:val="0"/>
          <w:numId w:val="37"/>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C77BB7" w:rsidRDefault="00C77BB7" w:rsidP="00C77BB7">
      <w:pPr>
        <w:pStyle w:val="af4"/>
        <w:spacing w:after="0" w:line="240" w:lineRule="auto"/>
        <w:ind w:left="0" w:firstLine="709"/>
        <w:contextualSpacing w:val="0"/>
        <w:jc w:val="both"/>
        <w:rPr>
          <w:rFonts w:ascii="Times New Roman" w:hAnsi="Times New Roman" w:cs="Times New Roman"/>
          <w:i/>
          <w:sz w:val="24"/>
          <w:szCs w:val="24"/>
        </w:rPr>
      </w:pPr>
      <w:r w:rsidRPr="007824EA">
        <w:rPr>
          <w:rFonts w:ascii="Times New Roman" w:hAnsi="Times New Roman" w:cs="Times New Roman"/>
          <w:i/>
          <w:sz w:val="24"/>
          <w:szCs w:val="24"/>
        </w:rPr>
        <w:t>Предельные размеры и параметры</w:t>
      </w:r>
      <w:r>
        <w:rPr>
          <w:rFonts w:ascii="Times New Roman" w:hAnsi="Times New Roman" w:cs="Times New Roman"/>
          <w:i/>
          <w:sz w:val="24"/>
          <w:szCs w:val="24"/>
        </w:rPr>
        <w:t xml:space="preserve"> земельного участка под скотомогильник</w:t>
      </w:r>
      <w:r w:rsidRPr="007824EA">
        <w:rPr>
          <w:rFonts w:ascii="Times New Roman" w:hAnsi="Times New Roman" w:cs="Times New Roman"/>
          <w:i/>
          <w:sz w:val="24"/>
          <w:szCs w:val="24"/>
        </w:rPr>
        <w:t>: минимальная площадь земельного участка 600 кв.м.</w:t>
      </w:r>
    </w:p>
    <w:p w:rsidR="00C77BB7" w:rsidRDefault="00C77BB7" w:rsidP="00C77BB7">
      <w:pPr>
        <w:pStyle w:val="af4"/>
        <w:spacing w:after="0" w:line="240" w:lineRule="auto"/>
        <w:ind w:left="0" w:firstLine="709"/>
        <w:contextualSpacing w:val="0"/>
        <w:jc w:val="both"/>
        <w:rPr>
          <w:rFonts w:ascii="Times New Roman" w:hAnsi="Times New Roman" w:cs="Times New Roman"/>
          <w:i/>
          <w:sz w:val="24"/>
          <w:szCs w:val="24"/>
        </w:rPr>
      </w:pP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C77BB7"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 определяется в рамках разработки проектной документации</w:t>
      </w:r>
      <w:r w:rsidRPr="00517BC2">
        <w:rPr>
          <w:rFonts w:ascii="Times New Roman" w:hAnsi="Times New Roman" w:cs="Times New Roman"/>
          <w:i/>
          <w:sz w:val="24"/>
          <w:szCs w:val="24"/>
        </w:rPr>
        <w:t>;</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 определяется в рамках разработки проектной документации</w:t>
      </w:r>
      <w:r w:rsidRPr="00517BC2">
        <w:rPr>
          <w:rFonts w:ascii="Times New Roman" w:hAnsi="Times New Roman" w:cs="Times New Roman"/>
          <w:i/>
          <w:sz w:val="24"/>
          <w:szCs w:val="24"/>
        </w:rPr>
        <w:t>.</w:t>
      </w:r>
    </w:p>
    <w:p w:rsidR="00C77BB7" w:rsidRDefault="00C77BB7" w:rsidP="00C77BB7">
      <w:pPr>
        <w:spacing w:after="0" w:line="240" w:lineRule="auto"/>
        <w:ind w:firstLine="709"/>
        <w:jc w:val="both"/>
        <w:rPr>
          <w:rFonts w:ascii="Times New Roman" w:eastAsia="Times New Roman" w:hAnsi="Times New Roman" w:cs="Times New Roman"/>
          <w:b/>
          <w:bCs/>
          <w:sz w:val="24"/>
          <w:szCs w:val="24"/>
          <w:u w:val="single"/>
        </w:rPr>
      </w:pPr>
    </w:p>
    <w:p w:rsidR="00C77BB7" w:rsidRDefault="00C77BB7" w:rsidP="00C77BB7">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СО-2</w:t>
      </w:r>
      <w:r w:rsidRPr="00CD0893">
        <w:rPr>
          <w:rFonts w:ascii="Times New Roman" w:eastAsia="Times New Roman" w:hAnsi="Times New Roman" w:cs="Times New Roman"/>
          <w:b/>
          <w:bCs/>
          <w:sz w:val="24"/>
          <w:szCs w:val="24"/>
          <w:u w:val="single"/>
        </w:rPr>
        <w:t xml:space="preserve">.   </w:t>
      </w:r>
      <w:r w:rsidRPr="007824EA">
        <w:rPr>
          <w:rFonts w:ascii="Times New Roman" w:eastAsia="Times New Roman" w:hAnsi="Times New Roman" w:cs="Times New Roman"/>
          <w:b/>
          <w:bCs/>
          <w:sz w:val="24"/>
          <w:szCs w:val="24"/>
          <w:u w:val="single"/>
        </w:rPr>
        <w:t>Зона кладбищ.</w:t>
      </w:r>
    </w:p>
    <w:p w:rsidR="00C77BB7" w:rsidRDefault="00C77BB7" w:rsidP="00C77BB7">
      <w:pPr>
        <w:spacing w:after="0" w:line="240" w:lineRule="auto"/>
        <w:ind w:firstLine="709"/>
        <w:jc w:val="both"/>
        <w:rPr>
          <w:rFonts w:ascii="Times New Roman" w:eastAsia="Times New Roman" w:hAnsi="Times New Roman" w:cs="Times New Roman"/>
          <w:b/>
          <w:bCs/>
          <w:sz w:val="24"/>
          <w:szCs w:val="24"/>
          <w:u w:val="single"/>
        </w:rPr>
      </w:pPr>
    </w:p>
    <w:p w:rsidR="00C77BB7" w:rsidRPr="00C672D7" w:rsidRDefault="00C77BB7" w:rsidP="00C77BB7">
      <w:pPr>
        <w:spacing w:after="0" w:line="240" w:lineRule="auto"/>
        <w:ind w:firstLine="709"/>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w:t>
      </w:r>
      <w:r>
        <w:rPr>
          <w:rFonts w:ascii="Times New Roman" w:eastAsia="Times New Roman" w:hAnsi="Times New Roman" w:cs="Times New Roman"/>
          <w:i/>
          <w:sz w:val="24"/>
          <w:szCs w:val="24"/>
        </w:rPr>
        <w:t xml:space="preserve"> и т. д.</w:t>
      </w:r>
      <w:r w:rsidRPr="00C672D7">
        <w:rPr>
          <w:rFonts w:ascii="Times New Roman" w:eastAsia="Times New Roman" w:hAnsi="Times New Roman" w:cs="Times New Roman"/>
          <w:i/>
          <w:sz w:val="24"/>
          <w:szCs w:val="24"/>
        </w:rPr>
        <w:t>.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77BB7" w:rsidRPr="00CD0893" w:rsidRDefault="00C77BB7" w:rsidP="00C77BB7">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77BB7" w:rsidRPr="00CD0893" w:rsidRDefault="00C77BB7" w:rsidP="00C77BB7">
      <w:pPr>
        <w:pStyle w:val="af4"/>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77BB7" w:rsidRPr="00CD0893" w:rsidRDefault="00C77BB7" w:rsidP="00C77BB7">
      <w:pPr>
        <w:pStyle w:val="af4"/>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77BB7" w:rsidRPr="00CD0893" w:rsidRDefault="00C77BB7" w:rsidP="00C77BB7">
      <w:pPr>
        <w:pStyle w:val="af4"/>
        <w:numPr>
          <w:ilvl w:val="2"/>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77BB7" w:rsidRPr="00CD0893" w:rsidRDefault="00C77BB7" w:rsidP="00C77BB7">
      <w:pPr>
        <w:pStyle w:val="af4"/>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77BB7" w:rsidRPr="00CD0893" w:rsidRDefault="00C77BB7" w:rsidP="00C77BB7">
      <w:pPr>
        <w:pStyle w:val="af4"/>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77BB7" w:rsidRPr="00CD0893" w:rsidRDefault="00C77BB7" w:rsidP="00C77BB7">
      <w:pPr>
        <w:pStyle w:val="af4"/>
        <w:numPr>
          <w:ilvl w:val="0"/>
          <w:numId w:val="34"/>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77BB7" w:rsidRPr="00CD0893" w:rsidRDefault="00C77BB7" w:rsidP="00C77BB7">
      <w:pPr>
        <w:pStyle w:val="af4"/>
        <w:numPr>
          <w:ilvl w:val="2"/>
          <w:numId w:val="3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77BB7" w:rsidRPr="00CD0893" w:rsidRDefault="00C77BB7" w:rsidP="00C77BB7">
      <w:pPr>
        <w:pStyle w:val="af4"/>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77BB7" w:rsidRPr="00CD0893" w:rsidRDefault="00C77BB7" w:rsidP="00C77BB7">
      <w:pPr>
        <w:pStyle w:val="af4"/>
        <w:numPr>
          <w:ilvl w:val="0"/>
          <w:numId w:val="3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77BB7" w:rsidRPr="00CD0893" w:rsidRDefault="00C77BB7" w:rsidP="00C77BB7">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77BB7" w:rsidRPr="00CD0893" w:rsidRDefault="00C77BB7" w:rsidP="00C77BB7">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Открытые бесплатные автостоянки для временного хранения индивидуальных легковых автомобилей.</w:t>
      </w:r>
    </w:p>
    <w:p w:rsidR="00C77BB7" w:rsidRPr="00CD0893" w:rsidRDefault="00C77BB7" w:rsidP="00C77BB7">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77BB7" w:rsidRPr="00CD0893" w:rsidRDefault="00C77BB7" w:rsidP="00C77BB7">
      <w:pPr>
        <w:pStyle w:val="af4"/>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77BB7" w:rsidRPr="00CD0893" w:rsidRDefault="00C77BB7" w:rsidP="00C77BB7">
      <w:pPr>
        <w:pStyle w:val="af4"/>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77BB7" w:rsidRPr="00CD0893" w:rsidRDefault="00C77BB7" w:rsidP="00C77BB7">
      <w:pPr>
        <w:pStyle w:val="af4"/>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77BB7" w:rsidRDefault="00C77BB7" w:rsidP="00C77BB7">
      <w:pPr>
        <w:pStyle w:val="af4"/>
        <w:numPr>
          <w:ilvl w:val="0"/>
          <w:numId w:val="3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C77BB7" w:rsidRDefault="00C77BB7" w:rsidP="00C77BB7">
      <w:pPr>
        <w:pStyle w:val="af4"/>
        <w:spacing w:after="0" w:line="240" w:lineRule="auto"/>
        <w:ind w:left="0" w:firstLine="851"/>
        <w:jc w:val="both"/>
        <w:rPr>
          <w:rFonts w:ascii="Times New Roman" w:hAnsi="Times New Roman" w:cs="Times New Roman"/>
          <w:i/>
          <w:sz w:val="24"/>
          <w:szCs w:val="24"/>
        </w:rPr>
      </w:pP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C77BB7"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6"/>
        <w:tblW w:w="0" w:type="auto"/>
        <w:tblLook w:val="04A0"/>
      </w:tblPr>
      <w:tblGrid>
        <w:gridCol w:w="5236"/>
        <w:gridCol w:w="4285"/>
      </w:tblGrid>
      <w:tr w:rsidR="00C77BB7" w:rsidRPr="006B06CC" w:rsidTr="00C77BB7">
        <w:trPr>
          <w:trHeight w:val="532"/>
        </w:trPr>
        <w:tc>
          <w:tcPr>
            <w:tcW w:w="5236" w:type="dxa"/>
            <w:vAlign w:val="center"/>
          </w:tcPr>
          <w:p w:rsidR="00C77BB7" w:rsidRPr="006B06CC" w:rsidRDefault="00C77BB7" w:rsidP="00C77BB7">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C77BB7" w:rsidRPr="006B06CC" w:rsidRDefault="00C77BB7" w:rsidP="00C77BB7">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C77BB7" w:rsidRPr="00307681" w:rsidTr="00C77BB7">
        <w:trPr>
          <w:trHeight w:val="670"/>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C77BB7" w:rsidRPr="00307681" w:rsidRDefault="00C77BB7" w:rsidP="00C77BB7">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C77BB7" w:rsidRPr="00307681" w:rsidTr="00C77BB7">
        <w:trPr>
          <w:trHeight w:val="419"/>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C77BB7" w:rsidRPr="00307681" w:rsidRDefault="00C77BB7" w:rsidP="00C77BB7">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C77BB7" w:rsidRPr="00307681" w:rsidTr="00C77BB7">
        <w:trPr>
          <w:trHeight w:val="425"/>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C77BB7" w:rsidRPr="00307681" w:rsidTr="00C77BB7">
        <w:trPr>
          <w:trHeight w:val="448"/>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C77BB7" w:rsidRPr="00307681" w:rsidTr="00C77BB7">
        <w:trPr>
          <w:trHeight w:val="265"/>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C77BB7" w:rsidRPr="00307681" w:rsidTr="00C77BB7">
        <w:trPr>
          <w:trHeight w:val="561"/>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C77BB7" w:rsidRPr="00307681" w:rsidTr="00C77BB7">
        <w:trPr>
          <w:trHeight w:val="561"/>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C77BB7" w:rsidRPr="00307681" w:rsidTr="00C77BB7">
        <w:trPr>
          <w:trHeight w:val="279"/>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C77BB7" w:rsidRPr="00307681" w:rsidTr="00C77BB7">
        <w:trPr>
          <w:trHeight w:val="546"/>
        </w:trPr>
        <w:tc>
          <w:tcPr>
            <w:tcW w:w="5236"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C77BB7" w:rsidRPr="00307681" w:rsidRDefault="00C77BB7" w:rsidP="00C77BB7">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C77BB7" w:rsidRPr="00517BC2" w:rsidRDefault="00C77BB7" w:rsidP="00C77BB7">
      <w:pPr>
        <w:pStyle w:val="af7"/>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C77BB7" w:rsidRDefault="00C77BB7" w:rsidP="00C77BB7">
      <w:pPr>
        <w:spacing w:line="240" w:lineRule="auto"/>
        <w:ind w:firstLine="851"/>
        <w:jc w:val="both"/>
        <w:rPr>
          <w:rFonts w:ascii="Times New Roman" w:eastAsia="Times New Roman" w:hAnsi="Times New Roman" w:cs="Times New Roman"/>
          <w:b/>
          <w:bCs/>
          <w:sz w:val="24"/>
          <w:szCs w:val="24"/>
          <w:u w:val="single"/>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C77BB7" w:rsidRPr="00EB4BBE" w:rsidRDefault="00C77BB7" w:rsidP="00C77BB7">
      <w:pPr>
        <w:spacing w:before="240" w:line="240" w:lineRule="auto"/>
        <w:ind w:firstLine="851"/>
        <w:rPr>
          <w:rFonts w:ascii="Times New Roman" w:hAnsi="Times New Roman" w:cs="Times New Roman"/>
          <w:b/>
          <w:bCs/>
          <w:iCs/>
          <w:u w:val="single"/>
        </w:rPr>
      </w:pPr>
      <w:r w:rsidRPr="00EB4BBE">
        <w:rPr>
          <w:rFonts w:ascii="Times New Roman" w:eastAsia="Times New Roman" w:hAnsi="Times New Roman" w:cs="Times New Roman"/>
          <w:b/>
          <w:bCs/>
          <w:sz w:val="24"/>
          <w:szCs w:val="24"/>
          <w:u w:val="single"/>
        </w:rPr>
        <w:t>СП-1.   Зона размещения производственных объектов III - V классов вредности в СЗЗ от скотомогильника.</w:t>
      </w:r>
    </w:p>
    <w:p w:rsidR="00C77BB7" w:rsidRPr="00EB4BBE" w:rsidRDefault="00C77BB7" w:rsidP="00C77BB7">
      <w:pPr>
        <w:spacing w:line="240" w:lineRule="auto"/>
        <w:ind w:firstLine="851"/>
        <w:jc w:val="both"/>
        <w:rPr>
          <w:rFonts w:ascii="Times New Roman" w:eastAsia="Times New Roman" w:hAnsi="Times New Roman" w:cs="Times New Roman"/>
          <w:i/>
          <w:sz w:val="24"/>
          <w:szCs w:val="24"/>
        </w:rPr>
      </w:pPr>
      <w:r w:rsidRPr="00EB4BBE">
        <w:rPr>
          <w:rFonts w:ascii="Times New Roman" w:eastAsia="Times New Roman" w:hAnsi="Times New Roman" w:cs="Times New Roman"/>
          <w:i/>
          <w:sz w:val="24"/>
          <w:szCs w:val="24"/>
        </w:rPr>
        <w:t xml:space="preserve">Зона предназначена для размещения производственно-коммунальных объектов </w:t>
      </w:r>
      <w:r w:rsidRPr="00EB4BBE">
        <w:rPr>
          <w:rFonts w:ascii="Times New Roman" w:eastAsia="Times New Roman" w:hAnsi="Times New Roman" w:cs="Times New Roman"/>
          <w:i/>
          <w:sz w:val="24"/>
          <w:szCs w:val="24"/>
          <w:lang w:val="en-US"/>
        </w:rPr>
        <w:t>II</w:t>
      </w:r>
      <w:r w:rsidRPr="00EB4BBE">
        <w:rPr>
          <w:rFonts w:ascii="Times New Roman" w:eastAsia="Times New Roman" w:hAnsi="Times New Roman" w:cs="Times New Roman"/>
          <w:i/>
          <w:sz w:val="24"/>
          <w:szCs w:val="24"/>
        </w:rPr>
        <w:t>I-V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EB4BBE">
        <w:rPr>
          <w:rFonts w:ascii="Times New Roman" w:eastAsia="Times New Roman" w:hAnsi="Times New Roman" w:cs="Times New Roman"/>
          <w:bCs/>
          <w:i/>
          <w:sz w:val="24"/>
          <w:szCs w:val="24"/>
        </w:rPr>
        <w:t xml:space="preserve"> с учетом нахождения в санитарно-защитной зоне от скотомогильника</w:t>
      </w:r>
      <w:r w:rsidRPr="00EB4BBE">
        <w:rPr>
          <w:rFonts w:ascii="Times New Roman" w:eastAsia="Times New Roman" w:hAnsi="Times New Roman" w:cs="Times New Roman"/>
          <w:i/>
          <w:sz w:val="24"/>
          <w:szCs w:val="24"/>
        </w:rPr>
        <w:t>.</w:t>
      </w:r>
    </w:p>
    <w:p w:rsidR="00C77BB7" w:rsidRPr="00EB4BBE" w:rsidRDefault="00C77BB7" w:rsidP="00C77BB7">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Основные виды разрешенного использования:</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lastRenderedPageBreak/>
        <w:t xml:space="preserve">промышленные предприятия и коммунально-складские организации </w:t>
      </w:r>
      <w:r w:rsidRPr="00EB4BBE">
        <w:rPr>
          <w:rFonts w:ascii="Times New Roman" w:eastAsia="Times New Roman" w:hAnsi="Times New Roman" w:cs="Times New Roman"/>
          <w:sz w:val="24"/>
          <w:szCs w:val="24"/>
          <w:lang w:val="en-US"/>
        </w:rPr>
        <w:t>I</w:t>
      </w:r>
      <w:r w:rsidRPr="00EB4BBE">
        <w:rPr>
          <w:rFonts w:ascii="Times New Roman" w:eastAsia="Times New Roman" w:hAnsi="Times New Roman" w:cs="Times New Roman"/>
          <w:sz w:val="24"/>
          <w:szCs w:val="24"/>
        </w:rPr>
        <w:t>I</w:t>
      </w:r>
      <w:r w:rsidRPr="00EB4BBE">
        <w:rPr>
          <w:rFonts w:ascii="Times New Roman" w:eastAsia="Times New Roman" w:hAnsi="Times New Roman" w:cs="Times New Roman"/>
          <w:sz w:val="24"/>
          <w:szCs w:val="24"/>
          <w:lang w:val="en-US"/>
        </w:rPr>
        <w:t>I</w:t>
      </w:r>
      <w:r w:rsidRPr="00EB4BBE">
        <w:rPr>
          <w:rFonts w:ascii="Times New Roman" w:eastAsia="Times New Roman" w:hAnsi="Times New Roman" w:cs="Times New Roman"/>
          <w:sz w:val="24"/>
          <w:szCs w:val="24"/>
        </w:rPr>
        <w:t>-V классов вредности, за исключением животноводческих ферм (комплексов);</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 xml:space="preserve">объекты складского назначения </w:t>
      </w:r>
      <w:r w:rsidRPr="00EB4BBE">
        <w:rPr>
          <w:rFonts w:ascii="Times New Roman" w:eastAsia="Times New Roman" w:hAnsi="Times New Roman" w:cs="Times New Roman"/>
          <w:sz w:val="24"/>
          <w:szCs w:val="24"/>
          <w:lang w:val="en-US"/>
        </w:rPr>
        <w:t>II</w:t>
      </w:r>
      <w:r w:rsidRPr="00EB4BBE">
        <w:rPr>
          <w:rFonts w:ascii="Times New Roman" w:eastAsia="Times New Roman" w:hAnsi="Times New Roman" w:cs="Times New Roman"/>
          <w:sz w:val="24"/>
          <w:szCs w:val="24"/>
        </w:rPr>
        <w:t>I-V классов вредности;</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энергоисточники коммунальной инфраструктуры;</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оптовые базы и склады, за исключением</w:t>
      </w:r>
      <w:r w:rsidRPr="00EB4BBE">
        <w:rPr>
          <w:rFonts w:ascii="Times New Roman" w:hAnsi="Times New Roman" w:cs="Times New Roman"/>
        </w:rPr>
        <w:t xml:space="preserve"> </w:t>
      </w:r>
      <w:r w:rsidRPr="00EB4BBE">
        <w:rPr>
          <w:rFonts w:ascii="Times New Roman" w:eastAsia="Times New Roman" w:hAnsi="Times New Roman" w:cs="Times New Roman"/>
          <w:sz w:val="24"/>
          <w:szCs w:val="24"/>
        </w:rPr>
        <w:t>складов продовольственного сырья и пищевых продуктов;</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сооружения для хранения транспортных средств;</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автотранспортные предприятия;</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автобусные парки;</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C77BB7" w:rsidRPr="00EB4BBE" w:rsidRDefault="00C77BB7" w:rsidP="00C77BB7">
      <w:pPr>
        <w:pStyle w:val="af4"/>
        <w:numPr>
          <w:ilvl w:val="0"/>
          <w:numId w:val="14"/>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АЗС;</w:t>
      </w:r>
    </w:p>
    <w:p w:rsidR="00C77BB7" w:rsidRPr="00EB4BBE" w:rsidRDefault="00C77BB7" w:rsidP="00C77BB7">
      <w:pPr>
        <w:pStyle w:val="af4"/>
        <w:numPr>
          <w:ilvl w:val="0"/>
          <w:numId w:val="14"/>
        </w:numPr>
        <w:spacing w:after="0"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АГЗС;</w:t>
      </w:r>
    </w:p>
    <w:p w:rsidR="00C77BB7" w:rsidRPr="00EB4BBE" w:rsidRDefault="00C77BB7" w:rsidP="00C77BB7">
      <w:pPr>
        <w:pStyle w:val="af4"/>
        <w:numPr>
          <w:ilvl w:val="0"/>
          <w:numId w:val="14"/>
        </w:numPr>
        <w:spacing w:after="0"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сливные станции</w:t>
      </w:r>
    </w:p>
    <w:p w:rsidR="00C77BB7" w:rsidRPr="00EB4BBE" w:rsidRDefault="00C77BB7" w:rsidP="00C77BB7">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 xml:space="preserve">станция аэрации; </w:t>
      </w:r>
    </w:p>
    <w:p w:rsidR="00C77BB7" w:rsidRPr="00EB4BBE" w:rsidRDefault="00C77BB7" w:rsidP="00C77BB7">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канализационные очистные сооружения;</w:t>
      </w:r>
    </w:p>
    <w:p w:rsidR="00C77BB7" w:rsidRPr="00EB4BBE" w:rsidRDefault="00C77BB7" w:rsidP="00C77BB7">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iCs/>
        </w:rPr>
        <w:t>локальные очистные сооружения;</w:t>
      </w:r>
    </w:p>
    <w:p w:rsidR="00C77BB7" w:rsidRPr="00EB4BBE" w:rsidRDefault="00C77BB7" w:rsidP="00C77BB7">
      <w:pPr>
        <w:pStyle w:val="nienie"/>
        <w:numPr>
          <w:ilvl w:val="0"/>
          <w:numId w:val="14"/>
        </w:numPr>
        <w:tabs>
          <w:tab w:val="left" w:pos="142"/>
        </w:tabs>
        <w:ind w:left="0" w:firstLine="851"/>
        <w:rPr>
          <w:rFonts w:ascii="Times New Roman" w:hAnsi="Times New Roman" w:cs="Times New Roman"/>
        </w:rPr>
      </w:pPr>
      <w:r w:rsidRPr="00EB4BBE">
        <w:rPr>
          <w:rFonts w:ascii="Times New Roman" w:hAnsi="Times New Roman" w:cs="Times New Roman"/>
        </w:rPr>
        <w:t>насосные станции.</w:t>
      </w:r>
    </w:p>
    <w:p w:rsidR="00C77BB7" w:rsidRPr="00EB4BBE" w:rsidRDefault="00C77BB7" w:rsidP="00C77BB7">
      <w:pPr>
        <w:pStyle w:val="af4"/>
        <w:numPr>
          <w:ilvl w:val="0"/>
          <w:numId w:val="14"/>
        </w:numPr>
        <w:spacing w:line="240" w:lineRule="auto"/>
        <w:ind w:left="0" w:firstLine="851"/>
        <w:jc w:val="both"/>
        <w:rPr>
          <w:rFonts w:ascii="Times New Roman" w:hAnsi="Times New Roman" w:cs="Times New Roman"/>
          <w:sz w:val="24"/>
          <w:szCs w:val="24"/>
        </w:rPr>
      </w:pPr>
      <w:r w:rsidRPr="00EB4BBE">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C77BB7" w:rsidRPr="00EB4BBE" w:rsidRDefault="00C77BB7" w:rsidP="00C77BB7">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Вспомогательные виды разрешенного использования</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многофункциональные деловые и обслуживающие здания;</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спортивно-оздоровительные сооружения для работников предприятий;</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проектные, научно-исследовательские и изыскательские организации;</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пункты оказания первой медицинской помощи;</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предприятия, магазины оптовой и мелкооптовой торговли;</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рынки промышленных товаров;</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временные торговые объекты;</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объекты бытового обслуживания;</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учреждения жилищно-коммунального хозяйства;</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отдельно-стоящие УВД, РОВД, отделы ГИБДД;</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отделения, участковые пункты милиции;</w:t>
      </w:r>
    </w:p>
    <w:p w:rsidR="00C77BB7" w:rsidRPr="00EB4BBE" w:rsidRDefault="00C77BB7" w:rsidP="00C77BB7">
      <w:pPr>
        <w:pStyle w:val="af4"/>
        <w:numPr>
          <w:ilvl w:val="0"/>
          <w:numId w:val="15"/>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пожарные части.</w:t>
      </w:r>
    </w:p>
    <w:p w:rsidR="00C77BB7" w:rsidRPr="00EB4BBE" w:rsidRDefault="00C77BB7" w:rsidP="00C77BB7">
      <w:pPr>
        <w:pStyle w:val="af4"/>
        <w:spacing w:after="0" w:line="240" w:lineRule="auto"/>
        <w:ind w:left="0" w:firstLine="851"/>
        <w:jc w:val="both"/>
        <w:rPr>
          <w:rFonts w:ascii="Times New Roman" w:eastAsia="Times New Roman" w:hAnsi="Times New Roman" w:cs="Times New Roman"/>
          <w:sz w:val="24"/>
          <w:szCs w:val="24"/>
        </w:rPr>
      </w:pPr>
    </w:p>
    <w:p w:rsidR="00C77BB7" w:rsidRPr="00EB4BBE" w:rsidRDefault="00C77BB7" w:rsidP="00C77BB7">
      <w:pPr>
        <w:spacing w:after="0" w:line="240" w:lineRule="auto"/>
        <w:ind w:firstLine="851"/>
        <w:jc w:val="both"/>
        <w:rPr>
          <w:rFonts w:ascii="Times New Roman" w:eastAsia="Times New Roman" w:hAnsi="Times New Roman" w:cs="Times New Roman"/>
          <w:b/>
          <w:bCs/>
          <w:i/>
          <w:sz w:val="24"/>
          <w:szCs w:val="24"/>
          <w:u w:val="single"/>
        </w:rPr>
      </w:pPr>
      <w:r w:rsidRPr="00EB4BBE">
        <w:rPr>
          <w:rFonts w:ascii="Times New Roman" w:eastAsia="Times New Roman" w:hAnsi="Times New Roman" w:cs="Times New Roman"/>
          <w:b/>
          <w:bCs/>
          <w:i/>
          <w:sz w:val="24"/>
          <w:szCs w:val="24"/>
          <w:u w:val="single"/>
        </w:rPr>
        <w:t>Условно разрешенные виды использования:</w:t>
      </w:r>
    </w:p>
    <w:p w:rsidR="00C77BB7" w:rsidRPr="00EB4BBE" w:rsidRDefault="00C77BB7" w:rsidP="00C77BB7">
      <w:pPr>
        <w:pStyle w:val="af4"/>
        <w:numPr>
          <w:ilvl w:val="0"/>
          <w:numId w:val="21"/>
        </w:numPr>
        <w:spacing w:after="0" w:line="240" w:lineRule="auto"/>
        <w:ind w:left="0" w:firstLine="851"/>
        <w:jc w:val="both"/>
        <w:rPr>
          <w:rFonts w:ascii="Times New Roman" w:eastAsia="Times New Roman" w:hAnsi="Times New Roman" w:cs="Times New Roman"/>
          <w:sz w:val="24"/>
          <w:szCs w:val="24"/>
        </w:rPr>
      </w:pPr>
      <w:r w:rsidRPr="00EB4BBE">
        <w:rPr>
          <w:rFonts w:ascii="Times New Roman" w:eastAsia="Times New Roman" w:hAnsi="Times New Roman" w:cs="Times New Roman"/>
          <w:sz w:val="24"/>
          <w:szCs w:val="24"/>
        </w:rPr>
        <w:t>общежития, связанные с производством и образованием;</w:t>
      </w:r>
    </w:p>
    <w:p w:rsidR="00C77BB7" w:rsidRPr="00EB4BBE" w:rsidRDefault="00C77BB7" w:rsidP="00BC12BB">
      <w:pPr>
        <w:pStyle w:val="af4"/>
        <w:numPr>
          <w:ilvl w:val="0"/>
          <w:numId w:val="56"/>
        </w:numPr>
        <w:spacing w:line="240" w:lineRule="auto"/>
        <w:jc w:val="both"/>
        <w:rPr>
          <w:rFonts w:ascii="Times New Roman" w:hAnsi="Times New Roman" w:cs="Times New Roman"/>
          <w:sz w:val="24"/>
          <w:szCs w:val="24"/>
        </w:rPr>
      </w:pPr>
      <w:r w:rsidRPr="00EB4BBE">
        <w:rPr>
          <w:rFonts w:ascii="Times New Roman" w:eastAsia="Times New Roman" w:hAnsi="Times New Roman" w:cs="Times New Roman"/>
          <w:sz w:val="24"/>
          <w:szCs w:val="24"/>
        </w:rPr>
        <w:t>гостиницы.</w:t>
      </w:r>
    </w:p>
    <w:p w:rsidR="00C77BB7" w:rsidRPr="00EB4BBE" w:rsidRDefault="00C77BB7" w:rsidP="00C77BB7">
      <w:pPr>
        <w:pStyle w:val="af4"/>
        <w:spacing w:line="240" w:lineRule="auto"/>
        <w:ind w:left="1271"/>
        <w:jc w:val="both"/>
        <w:rPr>
          <w:rFonts w:ascii="Times New Roman" w:hAnsi="Times New Roman" w:cs="Times New Roman"/>
          <w:sz w:val="24"/>
          <w:szCs w:val="24"/>
        </w:rPr>
      </w:pPr>
    </w:p>
    <w:p w:rsidR="00C77BB7" w:rsidRDefault="00C77BB7" w:rsidP="00C77BB7">
      <w:pPr>
        <w:pStyle w:val="af4"/>
        <w:spacing w:before="240" w:after="0" w:line="240" w:lineRule="auto"/>
        <w:ind w:left="0" w:firstLine="851"/>
        <w:jc w:val="both"/>
        <w:rPr>
          <w:rFonts w:ascii="Times New Roman" w:hAnsi="Times New Roman" w:cs="Times New Roman"/>
          <w:i/>
          <w:sz w:val="24"/>
          <w:szCs w:val="24"/>
        </w:rPr>
      </w:pP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Предельные (минимальные и (или) максимальные) р</w:t>
      </w:r>
      <w:bookmarkStart w:id="4" w:name="_GoBack"/>
      <w:bookmarkEnd w:id="4"/>
      <w:r w:rsidRPr="00517BC2">
        <w:rPr>
          <w:rFonts w:ascii="Times New Roman" w:hAnsi="Times New Roman" w:cs="Times New Roman"/>
          <w:i/>
          <w:sz w:val="24"/>
          <w:szCs w:val="24"/>
        </w:rPr>
        <w:t xml:space="preserve">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СП-1</w:t>
      </w:r>
      <w:r w:rsidRPr="00517BC2">
        <w:rPr>
          <w:rFonts w:ascii="Times New Roman" w:hAnsi="Times New Roman" w:cs="Times New Roman"/>
          <w:i/>
          <w:sz w:val="24"/>
          <w:szCs w:val="24"/>
        </w:rPr>
        <w:t xml:space="preserve"> включают в себя:</w:t>
      </w:r>
    </w:p>
    <w:p w:rsidR="00C77BB7"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C77BB7" w:rsidRPr="00517BC2" w:rsidRDefault="00C77BB7" w:rsidP="00C77BB7">
      <w:pPr>
        <w:pStyle w:val="af4"/>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C77BB7" w:rsidRPr="00CD0893" w:rsidRDefault="00C77BB7" w:rsidP="00C77BB7">
      <w:pPr>
        <w:ind w:firstLine="567"/>
        <w:jc w:val="both"/>
        <w:rPr>
          <w:rFonts w:ascii="Times New Roman" w:eastAsia="Times New Roman" w:hAnsi="Times New Roman" w:cs="Times New Roman"/>
          <w:b/>
          <w:sz w:val="24"/>
          <w:szCs w:val="24"/>
        </w:rPr>
      </w:pPr>
      <w:r w:rsidRPr="007824EA">
        <w:rPr>
          <w:rFonts w:ascii="Times New Roman" w:eastAsia="Times New Roman" w:hAnsi="Times New Roman" w:cs="Times New Roman"/>
          <w:bCs/>
          <w:i/>
          <w:sz w:val="24"/>
          <w:szCs w:val="24"/>
        </w:rPr>
        <w:br w:type="page"/>
      </w:r>
      <w:r w:rsidRPr="00CD0893">
        <w:rPr>
          <w:rFonts w:ascii="Times New Roman" w:eastAsia="Times New Roman" w:hAnsi="Times New Roman" w:cs="Times New Roman"/>
          <w:b/>
          <w:bCs/>
          <w:sz w:val="24"/>
          <w:szCs w:val="24"/>
        </w:rPr>
        <w:lastRenderedPageBreak/>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rFonts w:ascii="Times New Roman" w:eastAsia="Times New Roman" w:hAnsi="Times New Roman" w:cs="Times New Roman"/>
          <w:b/>
          <w:bCs/>
          <w:sz w:val="24"/>
          <w:szCs w:val="24"/>
        </w:rPr>
        <w:t>–</w:t>
      </w:r>
      <w:r w:rsidRPr="00CD0893">
        <w:rPr>
          <w:rFonts w:ascii="Times New Roman" w:eastAsia="Times New Roman" w:hAnsi="Times New Roman" w:cs="Times New Roman"/>
          <w:b/>
          <w:bCs/>
          <w:sz w:val="24"/>
          <w:szCs w:val="24"/>
        </w:rPr>
        <w:t>защитными и водоохранными зонами.</w:t>
      </w:r>
    </w:p>
    <w:p w:rsidR="00C77BB7" w:rsidRPr="00CD0893" w:rsidRDefault="00C77BB7" w:rsidP="00C77BB7">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C77BB7" w:rsidRPr="00CD0893" w:rsidRDefault="00C77BB7" w:rsidP="00C77BB7">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Pr>
          <w:rFonts w:ascii="Times New Roman" w:hAnsi="Times New Roman" w:cs="Times New Roman"/>
          <w:sz w:val="24"/>
          <w:szCs w:val="24"/>
        </w:rPr>
        <w:t>обозначенных на картах статьи 42</w:t>
      </w:r>
      <w:r w:rsidRPr="00CD0893">
        <w:rPr>
          <w:rFonts w:ascii="Times New Roman" w:hAnsi="Times New Roman" w:cs="Times New Roman"/>
          <w:sz w:val="24"/>
          <w:szCs w:val="24"/>
        </w:rPr>
        <w:t xml:space="preserve"> настоящих Правил, определяется:</w:t>
      </w:r>
    </w:p>
    <w:p w:rsidR="00C77BB7" w:rsidRPr="00CD0893" w:rsidRDefault="00C77BB7" w:rsidP="00C77BB7">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C77BB7" w:rsidRPr="00CD0893" w:rsidRDefault="00C77BB7" w:rsidP="00C77BB7">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C77BB7" w:rsidRPr="00CD0893" w:rsidRDefault="00C77BB7" w:rsidP="00C77BB7">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C77BB7" w:rsidRPr="00CD0893" w:rsidRDefault="00C77BB7" w:rsidP="00C77BB7">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C77BB7" w:rsidRPr="00CD0893" w:rsidRDefault="00C77BB7" w:rsidP="00C77BB7">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 иных зонах установлены следующими нормативными правовыми актами:</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C77BB7" w:rsidRPr="00CD0893" w:rsidRDefault="00C77BB7" w:rsidP="00C77BB7">
      <w:pPr>
        <w:pStyle w:val="af4"/>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C77BB7" w:rsidRPr="00CD0893" w:rsidRDefault="00C77BB7" w:rsidP="00C77BB7">
      <w:pPr>
        <w:pStyle w:val="af4"/>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77BB7" w:rsidRPr="00CD0893" w:rsidRDefault="00C77BB7" w:rsidP="00C77BB7">
      <w:pPr>
        <w:pStyle w:val="af4"/>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C77BB7" w:rsidRPr="00CD0893" w:rsidRDefault="00C77BB7" w:rsidP="00C77BB7">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C77BB7" w:rsidRPr="00CD0893" w:rsidRDefault="00C77BB7" w:rsidP="00C77BB7">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Pr>
          <w:rFonts w:ascii="Times New Roman" w:hAnsi="Times New Roman" w:cs="Times New Roman"/>
          <w:sz w:val="24"/>
          <w:szCs w:val="24"/>
        </w:rPr>
        <w:t>–</w:t>
      </w:r>
      <w:r w:rsidRPr="00CD0893">
        <w:rPr>
          <w:rFonts w:ascii="Times New Roman" w:hAnsi="Times New Roman" w:cs="Times New Roman"/>
          <w:sz w:val="24"/>
          <w:szCs w:val="24"/>
        </w:rPr>
        <w:t>03 «Санитарно</w:t>
      </w:r>
      <w:r>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C77BB7" w:rsidRPr="00CD0893" w:rsidRDefault="00C77BB7" w:rsidP="00C77BB7">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Pr>
          <w:rFonts w:ascii="Times New Roman" w:hAnsi="Times New Roman" w:cs="Times New Roman"/>
          <w:sz w:val="24"/>
          <w:szCs w:val="24"/>
        </w:rPr>
        <w:t>–</w:t>
      </w:r>
      <w:r w:rsidRPr="00CD0893">
        <w:rPr>
          <w:rFonts w:ascii="Times New Roman" w:hAnsi="Times New Roman" w:cs="Times New Roman"/>
          <w:sz w:val="24"/>
          <w:szCs w:val="24"/>
        </w:rPr>
        <w:t>03 «</w:t>
      </w:r>
      <w:r>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C77BB7" w:rsidRPr="000F396D" w:rsidRDefault="00C77BB7" w:rsidP="00C77BB7">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Pr>
          <w:color w:val="000000"/>
          <w:sz w:val="24"/>
          <w:szCs w:val="24"/>
          <w:u w:val="single"/>
        </w:rPr>
        <w:t>санитарно-защитных</w:t>
      </w:r>
      <w:r w:rsidRPr="000F396D">
        <w:rPr>
          <w:color w:val="000000"/>
          <w:sz w:val="24"/>
          <w:szCs w:val="24"/>
          <w:u w:val="single"/>
        </w:rPr>
        <w:t xml:space="preserve"> зон:</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C77BB7" w:rsidRPr="00CD0893" w:rsidRDefault="00C77BB7" w:rsidP="00C77BB7">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C77BB7" w:rsidRPr="000F396D" w:rsidRDefault="00C77BB7" w:rsidP="00C77BB7">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C77BB7" w:rsidRPr="00CD0893" w:rsidRDefault="00C77BB7" w:rsidP="00C77BB7">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C77BB7" w:rsidRPr="00CD0893" w:rsidRDefault="00C77BB7" w:rsidP="00C77BB7">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гаражи, площадки и сооружения для хранения общественного и </w:t>
      </w:r>
      <w:r w:rsidRPr="00CD0893">
        <w:rPr>
          <w:rFonts w:ascii="Times New Roman" w:hAnsi="Times New Roman" w:cs="Times New Roman"/>
          <w:color w:val="000000"/>
          <w:sz w:val="24"/>
          <w:szCs w:val="24"/>
        </w:rPr>
        <w:lastRenderedPageBreak/>
        <w:t>индивидуального транспорта;</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C77BB7" w:rsidRPr="00CD0893" w:rsidRDefault="00C77BB7" w:rsidP="00C77BB7">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C77BB7" w:rsidRPr="00CD0893" w:rsidRDefault="00C77BB7" w:rsidP="00C77BB7">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C77BB7" w:rsidRPr="00414DEA" w:rsidRDefault="00C77BB7" w:rsidP="00C77BB7">
      <w:pPr>
        <w:spacing w:after="0" w:line="240" w:lineRule="auto"/>
        <w:ind w:firstLine="709"/>
        <w:jc w:val="both"/>
        <w:rPr>
          <w:rFonts w:ascii="Times New Roman" w:eastAsia="Times New Roman" w:hAnsi="Times New Roman" w:cs="Times New Roman"/>
          <w:b/>
          <w:i/>
          <w:sz w:val="24"/>
          <w:szCs w:val="24"/>
          <w:u w:val="single"/>
        </w:rPr>
      </w:pPr>
      <w:r w:rsidRPr="00414DEA">
        <w:rPr>
          <w:rFonts w:ascii="Times New Roman" w:eastAsia="Times New Roman" w:hAnsi="Times New Roman" w:cs="Times New Roman"/>
          <w:b/>
          <w:i/>
          <w:sz w:val="24"/>
          <w:szCs w:val="24"/>
          <w:u w:val="single"/>
        </w:rPr>
        <w:t xml:space="preserve">5.  </w:t>
      </w:r>
      <w:r w:rsidRPr="00414DEA">
        <w:rPr>
          <w:rFonts w:ascii="Times New Roman" w:eastAsia="Times New Roman" w:hAnsi="Times New Roman" w:cs="Times New Roman"/>
          <w:i/>
          <w:sz w:val="24"/>
          <w:szCs w:val="24"/>
          <w:u w:val="single"/>
        </w:rPr>
        <w:t>Водоохранные зоны выделяются в целях:</w:t>
      </w:r>
    </w:p>
    <w:p w:rsidR="00C77BB7" w:rsidRPr="00CD0893" w:rsidRDefault="00C77BB7" w:rsidP="00C77BB7">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77BB7" w:rsidRPr="00CD0893" w:rsidRDefault="00C77BB7" w:rsidP="00C77BB7">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C77BB7" w:rsidRPr="00CD0893" w:rsidRDefault="00C77BB7" w:rsidP="00C77BB7">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77BB7" w:rsidRPr="00CD0893" w:rsidRDefault="00C77BB7" w:rsidP="00C77BB7">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C77BB7" w:rsidRPr="00CD0893" w:rsidRDefault="00C77BB7" w:rsidP="00C77BB7">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C77BB7" w:rsidRPr="00CD0893" w:rsidRDefault="00C77BB7" w:rsidP="00C77BB7">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C77BB7" w:rsidRPr="00CD0893" w:rsidRDefault="00C77BB7" w:rsidP="00C77BB7">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C77BB7" w:rsidRPr="00CD0893" w:rsidRDefault="00C77BB7" w:rsidP="00C77BB7">
      <w:pPr>
        <w:pStyle w:val="af4"/>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C77BB7" w:rsidRPr="00CD0893" w:rsidRDefault="00C77BB7" w:rsidP="00C77BB7">
      <w:pPr>
        <w:pStyle w:val="af4"/>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C77BB7" w:rsidRPr="00CD0893" w:rsidRDefault="00C77BB7" w:rsidP="00C77BB7">
      <w:pPr>
        <w:pStyle w:val="af4"/>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77BB7" w:rsidRPr="0004753F" w:rsidRDefault="00C77BB7" w:rsidP="00C77BB7">
      <w:pPr>
        <w:pStyle w:val="ConsPlusNormal"/>
        <w:widowControl/>
        <w:spacing w:before="240"/>
        <w:ind w:firstLine="709"/>
        <w:jc w:val="both"/>
        <w:rPr>
          <w:rFonts w:ascii="Times New Roman" w:hAnsi="Times New Roman" w:cs="Times New Roman"/>
          <w:b/>
          <w:sz w:val="24"/>
          <w:szCs w:val="24"/>
          <w:u w:val="single"/>
        </w:rPr>
      </w:pPr>
      <w:r w:rsidRPr="0004753F">
        <w:rPr>
          <w:rFonts w:ascii="Times New Roman" w:hAnsi="Times New Roman" w:cs="Times New Roman"/>
          <w:b/>
          <w:sz w:val="24"/>
          <w:szCs w:val="24"/>
          <w:u w:val="single"/>
        </w:rPr>
        <w:t>Виды запрещенного использования в границах зоны водозаборных, иных технических сооружений:</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w:t>
      </w:r>
      <w:r w:rsidRPr="00FF5AA3">
        <w:rPr>
          <w:rFonts w:ascii="Times New Roman" w:hAnsi="Times New Roman" w:cs="Times New Roman"/>
          <w:sz w:val="24"/>
          <w:szCs w:val="24"/>
        </w:rPr>
        <w:lastRenderedPageBreak/>
        <w:t xml:space="preserve">бытовых и сельскохозяйственных отходов, кладбищ и скотомогильников, накопителей сточных вод; </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C77BB7" w:rsidRPr="00FF5AA3" w:rsidRDefault="00C77BB7" w:rsidP="00C77BB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C77BB7" w:rsidRPr="0004753F" w:rsidRDefault="00C77BB7" w:rsidP="00C77BB7">
      <w:pPr>
        <w:shd w:val="clear" w:color="auto" w:fill="FFFFFF"/>
        <w:spacing w:before="240" w:after="0" w:line="240" w:lineRule="auto"/>
        <w:ind w:firstLine="709"/>
        <w:jc w:val="both"/>
        <w:rPr>
          <w:rFonts w:ascii="Times New Roman" w:hAnsi="Times New Roman" w:cs="Times New Roman"/>
          <w:b/>
          <w:bCs/>
          <w:sz w:val="24"/>
          <w:szCs w:val="24"/>
          <w:u w:val="single"/>
        </w:rPr>
      </w:pPr>
      <w:r w:rsidRPr="0004753F">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C77BB7" w:rsidRDefault="00C77BB7" w:rsidP="00C77BB7">
      <w:pPr>
        <w:pStyle w:val="consnormal0"/>
        <w:numPr>
          <w:ilvl w:val="0"/>
          <w:numId w:val="41"/>
        </w:numPr>
        <w:spacing w:before="0" w:beforeAutospacing="0" w:after="0" w:afterAutospacing="0"/>
        <w:ind w:left="0" w:firstLine="709"/>
        <w:jc w:val="both"/>
      </w:pPr>
      <w:r>
        <w:t>использование сточных вод в целях регулирования плодородия почв;</w:t>
      </w:r>
    </w:p>
    <w:p w:rsidR="00C77BB7" w:rsidRDefault="00C77BB7" w:rsidP="00C77BB7">
      <w:pPr>
        <w:pStyle w:val="consnormal0"/>
        <w:numPr>
          <w:ilvl w:val="0"/>
          <w:numId w:val="41"/>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77BB7" w:rsidRDefault="00C77BB7" w:rsidP="00C77BB7">
      <w:pPr>
        <w:pStyle w:val="consnormal0"/>
        <w:numPr>
          <w:ilvl w:val="0"/>
          <w:numId w:val="41"/>
        </w:numPr>
        <w:spacing w:before="0" w:beforeAutospacing="0" w:after="0" w:afterAutospacing="0"/>
        <w:ind w:left="0" w:firstLine="709"/>
        <w:jc w:val="both"/>
      </w:pPr>
      <w:r>
        <w:t>осуществление авиационных мер по борьбе с вредными организмами;</w:t>
      </w:r>
    </w:p>
    <w:p w:rsidR="00C77BB7" w:rsidRDefault="00C77BB7" w:rsidP="00C77BB7">
      <w:pPr>
        <w:pStyle w:val="consnormal0"/>
        <w:numPr>
          <w:ilvl w:val="0"/>
          <w:numId w:val="41"/>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77BB7" w:rsidRDefault="00C77BB7" w:rsidP="00C77BB7">
      <w:pPr>
        <w:pStyle w:val="consnormal0"/>
        <w:numPr>
          <w:ilvl w:val="0"/>
          <w:numId w:val="41"/>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77BB7" w:rsidRDefault="00C77BB7" w:rsidP="00C77BB7">
      <w:pPr>
        <w:pStyle w:val="consnormal0"/>
        <w:numPr>
          <w:ilvl w:val="0"/>
          <w:numId w:val="41"/>
        </w:numPr>
        <w:spacing w:before="0" w:beforeAutospacing="0" w:after="0" w:afterAutospacing="0"/>
        <w:ind w:left="0" w:firstLine="709"/>
        <w:jc w:val="both"/>
      </w:pPr>
      <w:r>
        <w:t>размещение специализированных хранилищ пестицидов и агрохимикатов, применение пестицидов и агрохимикатов;</w:t>
      </w:r>
    </w:p>
    <w:p w:rsidR="00C77BB7" w:rsidRDefault="00C77BB7" w:rsidP="00C77BB7">
      <w:pPr>
        <w:pStyle w:val="consnormal0"/>
        <w:numPr>
          <w:ilvl w:val="0"/>
          <w:numId w:val="41"/>
        </w:numPr>
        <w:spacing w:before="0" w:beforeAutospacing="0" w:after="0" w:afterAutospacing="0"/>
        <w:ind w:left="0" w:firstLine="709"/>
        <w:jc w:val="both"/>
      </w:pPr>
      <w:r>
        <w:t>сброс сточных, в том числе дренажных, вод;</w:t>
      </w:r>
    </w:p>
    <w:p w:rsidR="00C77BB7" w:rsidRPr="00F7617F" w:rsidRDefault="00C77BB7" w:rsidP="00C77BB7">
      <w:pPr>
        <w:pStyle w:val="consnormal0"/>
        <w:numPr>
          <w:ilvl w:val="0"/>
          <w:numId w:val="41"/>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77BB7" w:rsidRPr="0004753F" w:rsidRDefault="00C77BB7" w:rsidP="00C77BB7">
      <w:pPr>
        <w:pStyle w:val="Iauiue"/>
        <w:spacing w:before="240"/>
        <w:ind w:firstLine="709"/>
        <w:jc w:val="both"/>
        <w:rPr>
          <w:b/>
          <w:color w:val="000000"/>
          <w:sz w:val="24"/>
          <w:szCs w:val="24"/>
          <w:u w:val="single"/>
        </w:rPr>
      </w:pPr>
      <w:r w:rsidRPr="0004753F">
        <w:rPr>
          <w:b/>
          <w:color w:val="000000"/>
          <w:sz w:val="24"/>
          <w:szCs w:val="24"/>
          <w:u w:val="single"/>
        </w:rPr>
        <w:t>В границах прибрежных защитных полос, наряду с вышеуказанными ограничениями, запрещаются:</w:t>
      </w:r>
    </w:p>
    <w:p w:rsidR="00C77BB7" w:rsidRPr="00CD0893" w:rsidRDefault="00C77BB7" w:rsidP="00C77BB7">
      <w:pPr>
        <w:pStyle w:val="af4"/>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C77BB7" w:rsidRPr="00CD0893" w:rsidRDefault="00C77BB7" w:rsidP="00C77BB7">
      <w:pPr>
        <w:pStyle w:val="25"/>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C77BB7" w:rsidRPr="00CD0893" w:rsidRDefault="00C77BB7" w:rsidP="00C77BB7">
      <w:pPr>
        <w:pStyle w:val="25"/>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77BB7" w:rsidRPr="00CD0893" w:rsidRDefault="00C77BB7" w:rsidP="00C77BB7">
      <w:pPr>
        <w:pStyle w:val="25"/>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77BB7" w:rsidRPr="00CD0893" w:rsidRDefault="00C77BB7" w:rsidP="00C77BB7">
      <w:pPr>
        <w:pStyle w:val="af4"/>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C77BB7" w:rsidRPr="0004753F" w:rsidRDefault="00C77BB7" w:rsidP="00C77BB7">
      <w:pPr>
        <w:shd w:val="clear" w:color="auto" w:fill="FFFFFF"/>
        <w:spacing w:before="240" w:after="0" w:line="240" w:lineRule="auto"/>
        <w:ind w:firstLine="709"/>
        <w:jc w:val="both"/>
        <w:rPr>
          <w:rFonts w:ascii="Times New Roman" w:hAnsi="Times New Roman" w:cs="Times New Roman"/>
          <w:b/>
          <w:bCs/>
          <w:sz w:val="24"/>
          <w:szCs w:val="24"/>
          <w:u w:val="single"/>
        </w:rPr>
      </w:pPr>
      <w:r w:rsidRPr="0004753F">
        <w:rPr>
          <w:rFonts w:ascii="Times New Roman" w:hAnsi="Times New Roman" w:cs="Times New Roman"/>
          <w:b/>
          <w:bCs/>
          <w:sz w:val="24"/>
          <w:szCs w:val="24"/>
          <w:u w:val="single"/>
        </w:rPr>
        <w:lastRenderedPageBreak/>
        <w:t>Виды условно разрешённого использования земельных участков и иных объектов недвижимости, расположенных в границах водоохранных зон:</w:t>
      </w:r>
    </w:p>
    <w:p w:rsidR="00C77BB7" w:rsidRPr="00CD0893" w:rsidRDefault="00C77BB7" w:rsidP="00C77BB7">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77BB7" w:rsidRPr="00CD0893" w:rsidRDefault="00C77BB7" w:rsidP="00C77BB7">
      <w:pPr>
        <w:spacing w:before="240"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77BB7" w:rsidRPr="00414DEA" w:rsidRDefault="00C77BB7" w:rsidP="00C77BB7">
      <w:pPr>
        <w:spacing w:before="240" w:after="0" w:line="240" w:lineRule="auto"/>
        <w:ind w:firstLine="709"/>
        <w:jc w:val="both"/>
        <w:rPr>
          <w:rFonts w:ascii="Times New Roman" w:eastAsia="Times New Roman" w:hAnsi="Times New Roman" w:cs="Times New Roman"/>
          <w:i/>
          <w:sz w:val="24"/>
          <w:szCs w:val="24"/>
          <w:u w:val="single"/>
        </w:rPr>
      </w:pPr>
      <w:bookmarkStart w:id="5" w:name="_Toc119482643"/>
      <w:r w:rsidRPr="00414DEA">
        <w:rPr>
          <w:rFonts w:ascii="Times New Roman" w:eastAsia="Times New Roman" w:hAnsi="Times New Roman" w:cs="Times New Roman"/>
          <w:b/>
          <w:bCs/>
          <w:i/>
          <w:sz w:val="24"/>
          <w:szCs w:val="24"/>
          <w:u w:val="single"/>
        </w:rPr>
        <w:t>6. </w:t>
      </w:r>
      <w:bookmarkEnd w:id="5"/>
      <w:r w:rsidRPr="00414DEA">
        <w:rPr>
          <w:rFonts w:ascii="Times New Roman" w:eastAsia="Times New Roman" w:hAnsi="Times New Roman" w:cs="Times New Roman"/>
          <w:bCs/>
          <w:i/>
          <w:sz w:val="24"/>
          <w:szCs w:val="24"/>
          <w:u w:val="single"/>
        </w:rPr>
        <w:t>Дополнительные градостроительные регламенты на территориях затопления паводком 1% обеспеченности.</w:t>
      </w:r>
    </w:p>
    <w:p w:rsidR="00C77BB7" w:rsidRPr="00E03355" w:rsidRDefault="00C77BB7" w:rsidP="00C77BB7">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C77BB7" w:rsidRDefault="00C77BB7" w:rsidP="00C77BB7">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C77BB7" w:rsidRPr="0004753F" w:rsidRDefault="00C77BB7" w:rsidP="00C77BB7">
      <w:pPr>
        <w:spacing w:before="240" w:after="0" w:line="240" w:lineRule="auto"/>
        <w:ind w:firstLine="709"/>
        <w:jc w:val="both"/>
        <w:rPr>
          <w:rFonts w:ascii="Times New Roman" w:eastAsia="Times New Roman" w:hAnsi="Times New Roman" w:cs="Times New Roman"/>
          <w:i/>
          <w:sz w:val="24"/>
          <w:szCs w:val="24"/>
          <w:u w:val="single"/>
        </w:rPr>
      </w:pPr>
      <w:r w:rsidRPr="0004753F">
        <w:rPr>
          <w:rFonts w:ascii="Times New Roman" w:eastAsia="Times New Roman" w:hAnsi="Times New Roman" w:cs="Times New Roman"/>
          <w:i/>
          <w:sz w:val="24"/>
          <w:szCs w:val="24"/>
          <w:u w:val="single"/>
        </w:rPr>
        <w:t xml:space="preserve"> Условия использования территории:</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ежегодное проведение противопаводковых мероприятий;</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C77BB7" w:rsidRPr="0004753F" w:rsidRDefault="00C77BB7" w:rsidP="00C77BB7">
      <w:pPr>
        <w:spacing w:before="240" w:after="0" w:line="240" w:lineRule="auto"/>
        <w:ind w:firstLine="709"/>
        <w:jc w:val="both"/>
        <w:rPr>
          <w:rFonts w:ascii="Times New Roman" w:eastAsia="Times New Roman" w:hAnsi="Times New Roman" w:cs="Times New Roman"/>
          <w:i/>
          <w:sz w:val="24"/>
          <w:szCs w:val="24"/>
        </w:rPr>
      </w:pPr>
      <w:r w:rsidRPr="0004753F">
        <w:rPr>
          <w:rFonts w:ascii="Times New Roman" w:eastAsia="Times New Roman" w:hAnsi="Times New Roman" w:cs="Times New Roman"/>
          <w:bCs/>
          <w:i/>
          <w:sz w:val="24"/>
          <w:szCs w:val="24"/>
        </w:rPr>
        <w:t>На территориях затопления паводком 1% обеспеченности</w:t>
      </w:r>
      <w:r w:rsidRPr="0004753F">
        <w:rPr>
          <w:rFonts w:ascii="Times New Roman" w:eastAsia="Times New Roman" w:hAnsi="Times New Roman" w:cs="Times New Roman"/>
          <w:i/>
          <w:sz w:val="24"/>
          <w:szCs w:val="24"/>
        </w:rPr>
        <w:t xml:space="preserve"> запрещается:</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Pr>
          <w:rFonts w:ascii="Times New Roman" w:eastAsia="Times New Roman" w:hAnsi="Times New Roman" w:cs="Times New Roman"/>
          <w:sz w:val="24"/>
          <w:szCs w:val="24"/>
        </w:rPr>
        <w:t>МО Карагачский сельсовет (Беляевский район при делегировании полномочий)</w:t>
      </w:r>
      <w:r w:rsidRPr="008322E8">
        <w:rPr>
          <w:rFonts w:ascii="Times New Roman" w:eastAsia="Times New Roman" w:hAnsi="Times New Roman" w:cs="Times New Roman"/>
          <w:sz w:val="24"/>
          <w:szCs w:val="24"/>
        </w:rPr>
        <w:t>;</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C77BB7" w:rsidRDefault="00C77BB7" w:rsidP="00C77BB7">
      <w:pPr>
        <w:spacing w:after="0" w:line="240" w:lineRule="auto"/>
        <w:ind w:firstLine="709"/>
        <w:jc w:val="both"/>
        <w:rPr>
          <w:rFonts w:ascii="Times New Roman" w:eastAsia="Times New Roman" w:hAnsi="Times New Roman" w:cs="Times New Roman"/>
          <w:bCs/>
          <w:sz w:val="24"/>
          <w:szCs w:val="24"/>
        </w:rPr>
      </w:pPr>
    </w:p>
    <w:p w:rsidR="00C77BB7" w:rsidRPr="00E03355" w:rsidRDefault="00C77BB7" w:rsidP="00C77BB7">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7BB7" w:rsidRPr="008322E8" w:rsidRDefault="00C77BB7" w:rsidP="00BC12BB">
      <w:pPr>
        <w:pStyle w:val="af4"/>
        <w:numPr>
          <w:ilvl w:val="0"/>
          <w:numId w:val="54"/>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C77BB7" w:rsidRPr="00414DEA" w:rsidRDefault="00C77BB7" w:rsidP="00C77BB7">
      <w:pPr>
        <w:spacing w:before="240" w:after="0" w:line="240" w:lineRule="auto"/>
        <w:ind w:firstLine="709"/>
        <w:jc w:val="both"/>
        <w:rPr>
          <w:rFonts w:ascii="Times New Roman" w:eastAsia="Times New Roman" w:hAnsi="Times New Roman" w:cs="Times New Roman"/>
          <w:i/>
          <w:sz w:val="24"/>
          <w:szCs w:val="24"/>
          <w:u w:val="single"/>
        </w:rPr>
      </w:pPr>
      <w:r w:rsidRPr="00414DEA">
        <w:rPr>
          <w:rFonts w:ascii="Times New Roman" w:eastAsia="Times New Roman" w:hAnsi="Times New Roman" w:cs="Times New Roman"/>
          <w:i/>
          <w:sz w:val="24"/>
          <w:szCs w:val="24"/>
          <w:u w:val="single"/>
        </w:rPr>
        <w:t>7. Охранные зоны водозаборных и иных сооружений</w:t>
      </w:r>
    </w:p>
    <w:p w:rsidR="00C77BB7" w:rsidRPr="00CD0893" w:rsidRDefault="00C77BB7" w:rsidP="00C77BB7">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авиационно-химических работ,</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w:t>
      </w:r>
      <w:r w:rsidRPr="008322E8">
        <w:rPr>
          <w:rFonts w:ascii="Times New Roman" w:eastAsia="Times New Roman" w:hAnsi="Times New Roman" w:cs="Times New Roman"/>
          <w:sz w:val="24"/>
          <w:szCs w:val="24"/>
        </w:rPr>
        <w:lastRenderedPageBreak/>
        <w:t>бытовых и сельскохозяйственных отходов, кладбищ и скотомогильников, накопителей сточных вод,</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C77BB7" w:rsidRPr="008322E8" w:rsidRDefault="00C77BB7" w:rsidP="00BC12BB">
      <w:pPr>
        <w:pStyle w:val="af4"/>
        <w:numPr>
          <w:ilvl w:val="0"/>
          <w:numId w:val="54"/>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C77BB7" w:rsidRPr="00414DEA" w:rsidRDefault="00C77BB7" w:rsidP="00C77BB7">
      <w:pPr>
        <w:spacing w:before="240" w:after="0" w:line="240" w:lineRule="auto"/>
        <w:ind w:firstLine="709"/>
        <w:jc w:val="both"/>
        <w:rPr>
          <w:rFonts w:ascii="Times New Roman" w:eastAsiaTheme="minorHAnsi" w:hAnsi="Times New Roman" w:cs="Times New Roman"/>
          <w:i/>
          <w:sz w:val="24"/>
          <w:szCs w:val="24"/>
          <w:u w:val="single"/>
          <w:lang w:eastAsia="en-US"/>
        </w:rPr>
      </w:pPr>
      <w:r w:rsidRPr="00414DEA">
        <w:rPr>
          <w:rFonts w:ascii="Times New Roman" w:hAnsi="Times New Roman" w:cs="Times New Roman"/>
          <w:b/>
          <w:i/>
          <w:sz w:val="24"/>
          <w:szCs w:val="24"/>
          <w:u w:val="single"/>
        </w:rPr>
        <w:t xml:space="preserve">8. </w:t>
      </w:r>
      <w:r w:rsidRPr="00414DEA">
        <w:rPr>
          <w:rFonts w:ascii="Times New Roman" w:eastAsiaTheme="minorHAnsi" w:hAnsi="Times New Roman" w:cs="Times New Roman"/>
          <w:i/>
          <w:sz w:val="24"/>
          <w:szCs w:val="24"/>
          <w:u w:val="single"/>
          <w:lang w:eastAsia="en-US"/>
        </w:rPr>
        <w:t>Охранные зоны объектов электроснабжения</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77BB7" w:rsidRPr="00CD0893" w:rsidRDefault="00C77BB7" w:rsidP="00C77BB7">
      <w:pPr>
        <w:autoSpaceDE w:val="0"/>
        <w:autoSpaceDN w:val="0"/>
        <w:adjustRightInd w:val="0"/>
        <w:spacing w:before="240"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горные, взрывные, мелиоративные работы, в том числе связанные с временным затоплением земель;</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77BB7" w:rsidRPr="00CD0893" w:rsidRDefault="00C77BB7" w:rsidP="00C77BB7">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C77BB7" w:rsidRPr="00414DEA" w:rsidRDefault="00C77BB7" w:rsidP="00C77BB7">
      <w:pPr>
        <w:spacing w:before="240" w:after="0" w:line="240" w:lineRule="auto"/>
        <w:ind w:firstLine="709"/>
        <w:jc w:val="both"/>
        <w:rPr>
          <w:rFonts w:ascii="Times New Roman" w:eastAsiaTheme="minorHAnsi" w:hAnsi="Times New Roman" w:cs="Times New Roman"/>
          <w:i/>
          <w:sz w:val="24"/>
          <w:szCs w:val="24"/>
          <w:u w:val="single"/>
          <w:lang w:eastAsia="en-US"/>
        </w:rPr>
      </w:pPr>
      <w:r w:rsidRPr="00414DEA">
        <w:rPr>
          <w:rFonts w:ascii="Times New Roman" w:hAnsi="Times New Roman" w:cs="Times New Roman"/>
          <w:b/>
          <w:i/>
          <w:sz w:val="24"/>
          <w:szCs w:val="24"/>
          <w:u w:val="single"/>
        </w:rPr>
        <w:t xml:space="preserve">9. </w:t>
      </w:r>
      <w:r w:rsidRPr="00414DEA">
        <w:rPr>
          <w:rFonts w:ascii="Times New Roman" w:eastAsiaTheme="minorHAnsi" w:hAnsi="Times New Roman" w:cs="Times New Roman"/>
          <w:i/>
          <w:sz w:val="24"/>
          <w:szCs w:val="24"/>
          <w:u w:val="single"/>
          <w:lang w:eastAsia="en-US"/>
        </w:rPr>
        <w:t>Охранные зоны объектов газоснабжения</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C77BB7"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77BB7" w:rsidRPr="00CD0893" w:rsidRDefault="00C77BB7" w:rsidP="00C77BB7">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77BB7" w:rsidRPr="00CD0893" w:rsidRDefault="00C77BB7" w:rsidP="00C77BB7">
      <w:pPr>
        <w:spacing w:after="0" w:line="240" w:lineRule="auto"/>
        <w:ind w:firstLine="709"/>
        <w:jc w:val="both"/>
        <w:rPr>
          <w:rFonts w:ascii="Times New Roman" w:eastAsiaTheme="minorHAnsi" w:hAnsi="Times New Roman" w:cs="Times New Roman"/>
          <w:sz w:val="24"/>
          <w:szCs w:val="24"/>
          <w:lang w:eastAsia="en-US"/>
        </w:rPr>
      </w:pPr>
    </w:p>
    <w:p w:rsidR="00C77BB7" w:rsidRPr="00E53CD4" w:rsidRDefault="00C77BB7" w:rsidP="00C77BB7">
      <w:pPr>
        <w:pStyle w:val="af4"/>
        <w:shd w:val="clear" w:color="auto" w:fill="FFFFFF"/>
        <w:spacing w:after="0" w:line="240" w:lineRule="auto"/>
        <w:ind w:left="0" w:firstLine="709"/>
        <w:contextualSpacing w:val="0"/>
        <w:jc w:val="both"/>
        <w:rPr>
          <w:rStyle w:val="14"/>
          <w:b/>
          <w:sz w:val="24"/>
        </w:rPr>
      </w:pPr>
      <w:r w:rsidRPr="00E53CD4">
        <w:rPr>
          <w:rStyle w:val="14"/>
          <w:b/>
          <w:sz w:val="24"/>
        </w:rPr>
        <w:t>Статья 4</w:t>
      </w:r>
      <w:r>
        <w:rPr>
          <w:rStyle w:val="14"/>
          <w:b/>
          <w:sz w:val="24"/>
        </w:rPr>
        <w:t>7.</w:t>
      </w:r>
      <w:r w:rsidRPr="00E53CD4">
        <w:rPr>
          <w:rStyle w:val="14"/>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Pr>
          <w:rStyle w:val="14"/>
          <w:b/>
          <w:sz w:val="24"/>
        </w:rPr>
        <w:t xml:space="preserve">овке и застройке </w:t>
      </w:r>
      <w:r w:rsidRPr="00E53CD4">
        <w:rPr>
          <w:rStyle w:val="14"/>
          <w:b/>
          <w:sz w:val="24"/>
        </w:rPr>
        <w:t>сельских поселений с целью защиты от шума.</w:t>
      </w:r>
    </w:p>
    <w:p w:rsidR="00C77BB7" w:rsidRPr="00B91948" w:rsidRDefault="00C77BB7" w:rsidP="00C77BB7">
      <w:pPr>
        <w:pStyle w:val="34"/>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6"/>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C77BB7" w:rsidRDefault="00C77BB7" w:rsidP="00BC12BB">
      <w:pPr>
        <w:pStyle w:val="34"/>
        <w:numPr>
          <w:ilvl w:val="0"/>
          <w:numId w:val="54"/>
        </w:numPr>
        <w:shd w:val="clear" w:color="auto" w:fill="auto"/>
        <w:tabs>
          <w:tab w:val="right" w:pos="1418"/>
          <w:tab w:val="right" w:pos="7781"/>
        </w:tabs>
        <w:spacing w:before="0" w:after="0" w:line="240" w:lineRule="auto"/>
        <w:ind w:left="0" w:firstLine="709"/>
        <w:jc w:val="left"/>
        <w:outlineLvl w:val="0"/>
        <w:rPr>
          <w:rStyle w:val="14"/>
          <w:b w:val="0"/>
          <w:color w:val="000000"/>
          <w:sz w:val="24"/>
          <w:szCs w:val="28"/>
        </w:rPr>
      </w:pPr>
      <w:r w:rsidRPr="00B91948">
        <w:rPr>
          <w:rStyle w:val="14"/>
          <w:b w:val="0"/>
          <w:color w:val="000000"/>
          <w:sz w:val="24"/>
          <w:szCs w:val="28"/>
        </w:rPr>
        <w:t>выявление источников шума и определение их шумовых характеристик;</w:t>
      </w:r>
    </w:p>
    <w:p w:rsidR="00C77BB7" w:rsidRPr="006475AB" w:rsidRDefault="00C77BB7" w:rsidP="00BC12BB">
      <w:pPr>
        <w:pStyle w:val="34"/>
        <w:numPr>
          <w:ilvl w:val="0"/>
          <w:numId w:val="54"/>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4"/>
          <w:b w:val="0"/>
          <w:color w:val="000000"/>
          <w:sz w:val="24"/>
          <w:szCs w:val="28"/>
        </w:rPr>
        <w:t>выбор точек в помещениях и на территориях, для которых необходимо провести расчет (расчетных точек);</w:t>
      </w:r>
    </w:p>
    <w:p w:rsidR="00C77BB7" w:rsidRPr="00B91948" w:rsidRDefault="00C77BB7" w:rsidP="00BC12BB">
      <w:pPr>
        <w:pStyle w:val="ab"/>
        <w:widowControl/>
        <w:numPr>
          <w:ilvl w:val="0"/>
          <w:numId w:val="54"/>
        </w:numPr>
        <w:tabs>
          <w:tab w:val="right" w:pos="1418"/>
        </w:tabs>
        <w:ind w:left="0" w:firstLine="709"/>
        <w:jc w:val="left"/>
        <w:outlineLvl w:val="0"/>
        <w:rPr>
          <w:szCs w:val="28"/>
        </w:rPr>
      </w:pPr>
      <w:r w:rsidRPr="00B91948">
        <w:rPr>
          <w:rStyle w:val="14"/>
          <w:color w:val="000000"/>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C77BB7" w:rsidRPr="00B91948" w:rsidRDefault="00C77BB7" w:rsidP="00BC12BB">
      <w:pPr>
        <w:pStyle w:val="ab"/>
        <w:widowControl/>
        <w:numPr>
          <w:ilvl w:val="0"/>
          <w:numId w:val="54"/>
        </w:numPr>
        <w:tabs>
          <w:tab w:val="right" w:pos="1418"/>
        </w:tabs>
        <w:ind w:left="0" w:firstLine="709"/>
        <w:jc w:val="left"/>
        <w:outlineLvl w:val="0"/>
        <w:rPr>
          <w:szCs w:val="28"/>
        </w:rPr>
      </w:pPr>
      <w:r w:rsidRPr="00B91948">
        <w:rPr>
          <w:rStyle w:val="14"/>
          <w:color w:val="000000"/>
          <w:szCs w:val="28"/>
        </w:rPr>
        <w:t>определение ожидаемых уровней шума в расчетных точках;</w:t>
      </w:r>
    </w:p>
    <w:p w:rsidR="00C77BB7" w:rsidRPr="00B91948" w:rsidRDefault="00C77BB7" w:rsidP="00BC12BB">
      <w:pPr>
        <w:pStyle w:val="ab"/>
        <w:widowControl/>
        <w:numPr>
          <w:ilvl w:val="0"/>
          <w:numId w:val="54"/>
        </w:numPr>
        <w:tabs>
          <w:tab w:val="right" w:pos="1418"/>
        </w:tabs>
        <w:ind w:left="0" w:firstLine="709"/>
        <w:jc w:val="left"/>
        <w:outlineLvl w:val="0"/>
        <w:rPr>
          <w:szCs w:val="28"/>
        </w:rPr>
      </w:pPr>
      <w:r w:rsidRPr="00B91948">
        <w:rPr>
          <w:rStyle w:val="14"/>
          <w:color w:val="000000"/>
          <w:szCs w:val="28"/>
        </w:rPr>
        <w:t>определение требуемого снижения уровней шума на основе сопоставления ожидаемых уровней шума с допустимыми уровнями шума;</w:t>
      </w:r>
    </w:p>
    <w:p w:rsidR="00C77BB7" w:rsidRPr="00B91948" w:rsidRDefault="00C77BB7" w:rsidP="00BC12BB">
      <w:pPr>
        <w:pStyle w:val="ab"/>
        <w:widowControl/>
        <w:numPr>
          <w:ilvl w:val="0"/>
          <w:numId w:val="54"/>
        </w:numPr>
        <w:tabs>
          <w:tab w:val="right" w:pos="1418"/>
        </w:tabs>
        <w:ind w:left="0" w:firstLine="709"/>
        <w:jc w:val="left"/>
        <w:outlineLvl w:val="0"/>
        <w:rPr>
          <w:szCs w:val="28"/>
        </w:rPr>
      </w:pPr>
      <w:r w:rsidRPr="00B91948">
        <w:rPr>
          <w:rStyle w:val="14"/>
          <w:color w:val="000000"/>
          <w:szCs w:val="28"/>
        </w:rPr>
        <w:t>разработка мероприятий по обеспечению требуемого снижения уровней шума;</w:t>
      </w:r>
    </w:p>
    <w:p w:rsidR="00C77BB7" w:rsidRPr="00B91948" w:rsidRDefault="00C77BB7" w:rsidP="00BC12BB">
      <w:pPr>
        <w:pStyle w:val="ab"/>
        <w:widowControl/>
        <w:numPr>
          <w:ilvl w:val="0"/>
          <w:numId w:val="54"/>
        </w:numPr>
        <w:tabs>
          <w:tab w:val="right" w:pos="1418"/>
        </w:tabs>
        <w:ind w:left="0" w:firstLine="709"/>
        <w:jc w:val="left"/>
        <w:outlineLvl w:val="0"/>
        <w:rPr>
          <w:rStyle w:val="14"/>
          <w:color w:val="000000"/>
          <w:szCs w:val="28"/>
        </w:rPr>
      </w:pPr>
      <w:r w:rsidRPr="00B91948">
        <w:rPr>
          <w:rStyle w:val="14"/>
          <w:color w:val="000000"/>
          <w:szCs w:val="28"/>
        </w:rPr>
        <w:t>проверочный расчет достаточности выбранных шумозащитных мероприятий для обеспечения защиты объекта или территории от шума.</w:t>
      </w:r>
    </w:p>
    <w:p w:rsidR="00C77BB7" w:rsidRPr="008322E8" w:rsidRDefault="00C77BB7" w:rsidP="00C77BB7">
      <w:pPr>
        <w:pStyle w:val="af4"/>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C77BB7" w:rsidRPr="008322E8" w:rsidRDefault="00C77BB7" w:rsidP="00C77BB7">
      <w:pPr>
        <w:pStyle w:val="ab"/>
        <w:tabs>
          <w:tab w:val="left" w:pos="1133"/>
        </w:tabs>
      </w:pPr>
      <w:r w:rsidRPr="008322E8">
        <w:rPr>
          <w:rStyle w:val="14"/>
          <w:color w:val="000000"/>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C77BB7" w:rsidRPr="008322E8" w:rsidRDefault="00C77BB7" w:rsidP="00C77BB7">
      <w:pPr>
        <w:pStyle w:val="ab"/>
        <w:tabs>
          <w:tab w:val="left" w:pos="1133"/>
        </w:tabs>
      </w:pPr>
      <w:r w:rsidRPr="008322E8">
        <w:rPr>
          <w:rStyle w:val="14"/>
          <w:color w:val="000000"/>
        </w:rPr>
        <w:t>Защита от транспортного шума жилых, общественных зданий и территорий с нормируемыми уровнями шума должна осуществляться с помощью:</w:t>
      </w:r>
    </w:p>
    <w:p w:rsidR="00C77BB7" w:rsidRPr="008322E8" w:rsidRDefault="00C77BB7" w:rsidP="00BC12BB">
      <w:pPr>
        <w:pStyle w:val="ab"/>
        <w:widowControl/>
        <w:numPr>
          <w:ilvl w:val="0"/>
          <w:numId w:val="55"/>
        </w:numPr>
        <w:ind w:left="0" w:firstLine="709"/>
      </w:pPr>
      <w:r w:rsidRPr="008322E8">
        <w:rPr>
          <w:rStyle w:val="14"/>
          <w:color w:val="000000"/>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C77BB7" w:rsidRPr="008322E8" w:rsidRDefault="00C77BB7" w:rsidP="00BC12BB">
      <w:pPr>
        <w:pStyle w:val="ab"/>
        <w:widowControl/>
        <w:numPr>
          <w:ilvl w:val="0"/>
          <w:numId w:val="55"/>
        </w:numPr>
        <w:ind w:left="0" w:firstLine="709"/>
      </w:pPr>
      <w:r w:rsidRPr="008322E8">
        <w:rPr>
          <w:rStyle w:val="14"/>
          <w:color w:val="000000"/>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C77BB7" w:rsidRPr="008322E8" w:rsidRDefault="00C77BB7" w:rsidP="00BC12BB">
      <w:pPr>
        <w:pStyle w:val="ab"/>
        <w:widowControl/>
        <w:numPr>
          <w:ilvl w:val="0"/>
          <w:numId w:val="55"/>
        </w:numPr>
        <w:ind w:left="0" w:firstLine="709"/>
      </w:pPr>
      <w:r w:rsidRPr="008322E8">
        <w:rPr>
          <w:rStyle w:val="14"/>
          <w:color w:val="000000"/>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C77BB7" w:rsidRPr="008322E8" w:rsidRDefault="00C77BB7" w:rsidP="00C77BB7">
      <w:pPr>
        <w:pStyle w:val="ab"/>
        <w:tabs>
          <w:tab w:val="left" w:pos="1188"/>
        </w:tabs>
      </w:pPr>
      <w:r w:rsidRPr="008322E8">
        <w:rPr>
          <w:rStyle w:val="14"/>
          <w:color w:val="000000"/>
        </w:rPr>
        <w:t>На стадии разработки проекта планировки жилого района, микрорайона, квартала для защиты от шума следует принимать следующие меры:</w:t>
      </w:r>
    </w:p>
    <w:p w:rsidR="00C77BB7" w:rsidRPr="008322E8" w:rsidRDefault="00C77BB7" w:rsidP="00BC12BB">
      <w:pPr>
        <w:pStyle w:val="ab"/>
        <w:widowControl/>
        <w:numPr>
          <w:ilvl w:val="0"/>
          <w:numId w:val="55"/>
        </w:numPr>
        <w:ind w:left="0" w:firstLine="709"/>
      </w:pPr>
      <w:r w:rsidRPr="008322E8">
        <w:rPr>
          <w:rStyle w:val="14"/>
          <w:color w:val="000000"/>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C77BB7" w:rsidRPr="00133061" w:rsidRDefault="00C77BB7" w:rsidP="00BC12BB">
      <w:pPr>
        <w:pStyle w:val="ab"/>
        <w:widowControl/>
        <w:numPr>
          <w:ilvl w:val="0"/>
          <w:numId w:val="55"/>
        </w:numPr>
        <w:ind w:left="0" w:firstLine="709"/>
      </w:pPr>
      <w:r w:rsidRPr="008322E8">
        <w:rPr>
          <w:rStyle w:val="14"/>
          <w:color w:val="000000"/>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C77BB7" w:rsidRDefault="00C77BB7" w:rsidP="009733A3">
      <w:pPr>
        <w:pStyle w:val="a3"/>
        <w:rPr>
          <w:rFonts w:ascii="Times New Roman" w:hAnsi="Times New Roman" w:cs="Times New Roman"/>
          <w:sz w:val="28"/>
          <w:szCs w:val="28"/>
        </w:rPr>
      </w:pPr>
    </w:p>
    <w:sectPr w:rsidR="00C77BB7" w:rsidSect="006330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BB" w:rsidRDefault="00BC12BB" w:rsidP="007638AB">
      <w:pPr>
        <w:spacing w:after="0" w:line="240" w:lineRule="auto"/>
      </w:pPr>
      <w:r>
        <w:separator/>
      </w:r>
    </w:p>
  </w:endnote>
  <w:endnote w:type="continuationSeparator" w:id="0">
    <w:p w:rsidR="00BC12BB" w:rsidRDefault="00BC12BB" w:rsidP="00763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BB" w:rsidRDefault="00BC12BB" w:rsidP="007638AB">
      <w:pPr>
        <w:spacing w:after="0" w:line="240" w:lineRule="auto"/>
      </w:pPr>
      <w:r>
        <w:separator/>
      </w:r>
    </w:p>
  </w:footnote>
  <w:footnote w:type="continuationSeparator" w:id="0">
    <w:p w:rsidR="00BC12BB" w:rsidRDefault="00BC12BB" w:rsidP="00763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8">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6">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4372C93"/>
    <w:multiLevelType w:val="hybridMultilevel"/>
    <w:tmpl w:val="5A56EDD2"/>
    <w:lvl w:ilvl="0" w:tplc="5F5A64F4">
      <w:start w:val="3"/>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5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4"/>
  </w:num>
  <w:num w:numId="2">
    <w:abstractNumId w:val="20"/>
  </w:num>
  <w:num w:numId="3">
    <w:abstractNumId w:val="51"/>
  </w:num>
  <w:num w:numId="4">
    <w:abstractNumId w:val="9"/>
  </w:num>
  <w:num w:numId="5">
    <w:abstractNumId w:val="50"/>
  </w:num>
  <w:num w:numId="6">
    <w:abstractNumId w:val="44"/>
  </w:num>
  <w:num w:numId="7">
    <w:abstractNumId w:val="49"/>
  </w:num>
  <w:num w:numId="8">
    <w:abstractNumId w:val="15"/>
  </w:num>
  <w:num w:numId="9">
    <w:abstractNumId w:val="41"/>
  </w:num>
  <w:num w:numId="10">
    <w:abstractNumId w:val="8"/>
  </w:num>
  <w:num w:numId="11">
    <w:abstractNumId w:val="42"/>
  </w:num>
  <w:num w:numId="12">
    <w:abstractNumId w:val="5"/>
  </w:num>
  <w:num w:numId="13">
    <w:abstractNumId w:val="32"/>
  </w:num>
  <w:num w:numId="14">
    <w:abstractNumId w:val="7"/>
  </w:num>
  <w:num w:numId="15">
    <w:abstractNumId w:val="14"/>
  </w:num>
  <w:num w:numId="16">
    <w:abstractNumId w:val="48"/>
  </w:num>
  <w:num w:numId="17">
    <w:abstractNumId w:val="16"/>
  </w:num>
  <w:num w:numId="18">
    <w:abstractNumId w:val="22"/>
  </w:num>
  <w:num w:numId="19">
    <w:abstractNumId w:val="25"/>
  </w:num>
  <w:num w:numId="20">
    <w:abstractNumId w:val="33"/>
  </w:num>
  <w:num w:numId="21">
    <w:abstractNumId w:val="36"/>
  </w:num>
  <w:num w:numId="22">
    <w:abstractNumId w:val="28"/>
  </w:num>
  <w:num w:numId="23">
    <w:abstractNumId w:val="2"/>
  </w:num>
  <w:num w:numId="24">
    <w:abstractNumId w:val="4"/>
  </w:num>
  <w:num w:numId="25">
    <w:abstractNumId w:val="31"/>
  </w:num>
  <w:num w:numId="26">
    <w:abstractNumId w:val="55"/>
  </w:num>
  <w:num w:numId="27">
    <w:abstractNumId w:val="19"/>
  </w:num>
  <w:num w:numId="28">
    <w:abstractNumId w:val="35"/>
  </w:num>
  <w:num w:numId="29">
    <w:abstractNumId w:val="52"/>
  </w:num>
  <w:num w:numId="30">
    <w:abstractNumId w:val="29"/>
  </w:num>
  <w:num w:numId="31">
    <w:abstractNumId w:val="23"/>
  </w:num>
  <w:num w:numId="32">
    <w:abstractNumId w:val="40"/>
  </w:num>
  <w:num w:numId="33">
    <w:abstractNumId w:val="1"/>
  </w:num>
  <w:num w:numId="34">
    <w:abstractNumId w:val="27"/>
  </w:num>
  <w:num w:numId="35">
    <w:abstractNumId w:val="12"/>
  </w:num>
  <w:num w:numId="36">
    <w:abstractNumId w:val="45"/>
  </w:num>
  <w:num w:numId="37">
    <w:abstractNumId w:val="0"/>
  </w:num>
  <w:num w:numId="38">
    <w:abstractNumId w:val="6"/>
  </w:num>
  <w:num w:numId="39">
    <w:abstractNumId w:val="17"/>
  </w:num>
  <w:num w:numId="40">
    <w:abstractNumId w:val="13"/>
  </w:num>
  <w:num w:numId="41">
    <w:abstractNumId w:val="43"/>
  </w:num>
  <w:num w:numId="42">
    <w:abstractNumId w:val="3"/>
  </w:num>
  <w:num w:numId="43">
    <w:abstractNumId w:val="39"/>
  </w:num>
  <w:num w:numId="44">
    <w:abstractNumId w:val="34"/>
  </w:num>
  <w:num w:numId="45">
    <w:abstractNumId w:val="10"/>
  </w:num>
  <w:num w:numId="46">
    <w:abstractNumId w:val="47"/>
  </w:num>
  <w:num w:numId="47">
    <w:abstractNumId w:val="11"/>
  </w:num>
  <w:num w:numId="48">
    <w:abstractNumId w:val="24"/>
  </w:num>
  <w:num w:numId="49">
    <w:abstractNumId w:val="30"/>
  </w:num>
  <w:num w:numId="50">
    <w:abstractNumId w:val="18"/>
  </w:num>
  <w:num w:numId="51">
    <w:abstractNumId w:val="38"/>
  </w:num>
  <w:num w:numId="52">
    <w:abstractNumId w:val="21"/>
  </w:num>
  <w:num w:numId="53">
    <w:abstractNumId w:val="46"/>
  </w:num>
  <w:num w:numId="54">
    <w:abstractNumId w:val="37"/>
  </w:num>
  <w:num w:numId="55">
    <w:abstractNumId w:val="26"/>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733A3"/>
    <w:rsid w:val="00010673"/>
    <w:rsid w:val="00047E32"/>
    <w:rsid w:val="000E3E8F"/>
    <w:rsid w:val="00102F0E"/>
    <w:rsid w:val="001E54A2"/>
    <w:rsid w:val="002360DF"/>
    <w:rsid w:val="002A3CFA"/>
    <w:rsid w:val="002C2130"/>
    <w:rsid w:val="003949F1"/>
    <w:rsid w:val="00490A02"/>
    <w:rsid w:val="006330D3"/>
    <w:rsid w:val="00643B5C"/>
    <w:rsid w:val="00730068"/>
    <w:rsid w:val="007638AB"/>
    <w:rsid w:val="00896D44"/>
    <w:rsid w:val="008B75AA"/>
    <w:rsid w:val="009733A3"/>
    <w:rsid w:val="009D4497"/>
    <w:rsid w:val="00AB4904"/>
    <w:rsid w:val="00AC6567"/>
    <w:rsid w:val="00B53108"/>
    <w:rsid w:val="00BC12BB"/>
    <w:rsid w:val="00C15433"/>
    <w:rsid w:val="00C643CA"/>
    <w:rsid w:val="00C75FD2"/>
    <w:rsid w:val="00C77BB7"/>
    <w:rsid w:val="00CD7A43"/>
    <w:rsid w:val="00CE5B95"/>
    <w:rsid w:val="00D16F14"/>
    <w:rsid w:val="00D3482F"/>
    <w:rsid w:val="00D90D01"/>
    <w:rsid w:val="00E92D91"/>
    <w:rsid w:val="00EC7545"/>
    <w:rsid w:val="00F01E7B"/>
    <w:rsid w:val="00F61E70"/>
    <w:rsid w:val="00F77059"/>
    <w:rsid w:val="00F93F7B"/>
    <w:rsid w:val="00FA5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D3"/>
  </w:style>
  <w:style w:type="paragraph" w:styleId="1">
    <w:name w:val="heading 1"/>
    <w:basedOn w:val="a"/>
    <w:next w:val="a"/>
    <w:link w:val="10"/>
    <w:uiPriority w:val="99"/>
    <w:qFormat/>
    <w:rsid w:val="007638AB"/>
    <w:pPr>
      <w:keepNext/>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uiPriority w:val="99"/>
    <w:unhideWhenUsed/>
    <w:qFormat/>
    <w:rsid w:val="007638AB"/>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7638AB"/>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C77BB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semiHidden/>
    <w:unhideWhenUsed/>
    <w:qFormat/>
    <w:rsid w:val="007638AB"/>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8AB"/>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7638AB"/>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7638AB"/>
    <w:rPr>
      <w:rFonts w:ascii="Times New Roman" w:eastAsia="Times New Roman" w:hAnsi="Times New Roman" w:cs="Times New Roman"/>
      <w:b/>
      <w:bCs/>
      <w:sz w:val="24"/>
      <w:szCs w:val="24"/>
    </w:rPr>
  </w:style>
  <w:style w:type="character" w:customStyle="1" w:styleId="50">
    <w:name w:val="Заголовок 5 Знак"/>
    <w:basedOn w:val="a0"/>
    <w:link w:val="5"/>
    <w:uiPriority w:val="99"/>
    <w:semiHidden/>
    <w:rsid w:val="007638AB"/>
    <w:rPr>
      <w:rFonts w:ascii="Times New Roman" w:eastAsia="Times New Roman" w:hAnsi="Times New Roman" w:cs="Times New Roman"/>
      <w:b/>
      <w:bCs/>
      <w:sz w:val="36"/>
      <w:szCs w:val="36"/>
    </w:rPr>
  </w:style>
  <w:style w:type="paragraph" w:styleId="a3">
    <w:name w:val="No Spacing"/>
    <w:uiPriority w:val="99"/>
    <w:qFormat/>
    <w:rsid w:val="009733A3"/>
    <w:pPr>
      <w:spacing w:after="0" w:line="240" w:lineRule="auto"/>
    </w:pPr>
  </w:style>
  <w:style w:type="character" w:customStyle="1" w:styleId="a4">
    <w:name w:val="Текст сноски Знак"/>
    <w:basedOn w:val="a0"/>
    <w:link w:val="a5"/>
    <w:uiPriority w:val="99"/>
    <w:semiHidden/>
    <w:rsid w:val="007638AB"/>
    <w:rPr>
      <w:rFonts w:ascii="Times New Roman" w:eastAsia="Times New Roman" w:hAnsi="Times New Roman" w:cs="Times New Roman"/>
      <w:sz w:val="20"/>
      <w:szCs w:val="20"/>
    </w:rPr>
  </w:style>
  <w:style w:type="paragraph" w:styleId="a5">
    <w:name w:val="footnote text"/>
    <w:basedOn w:val="a"/>
    <w:link w:val="a4"/>
    <w:uiPriority w:val="99"/>
    <w:semiHidden/>
    <w:unhideWhenUsed/>
    <w:rsid w:val="007638AB"/>
    <w:pPr>
      <w:spacing w:after="0" w:line="240" w:lineRule="auto"/>
      <w:ind w:firstLine="709"/>
      <w:jc w:val="both"/>
    </w:pPr>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7638AB"/>
    <w:rPr>
      <w:rFonts w:ascii="Times New Roman" w:eastAsia="Times New Roman" w:hAnsi="Times New Roman" w:cs="Times New Roman"/>
      <w:sz w:val="24"/>
      <w:szCs w:val="24"/>
    </w:rPr>
  </w:style>
  <w:style w:type="paragraph" w:styleId="a7">
    <w:name w:val="header"/>
    <w:basedOn w:val="a"/>
    <w:link w:val="a6"/>
    <w:uiPriority w:val="99"/>
    <w:unhideWhenUsed/>
    <w:rsid w:val="007638AB"/>
    <w:pPr>
      <w:tabs>
        <w:tab w:val="center" w:pos="4320"/>
        <w:tab w:val="right" w:pos="8640"/>
      </w:tabs>
      <w:spacing w:after="0" w:line="240" w:lineRule="auto"/>
      <w:ind w:firstLine="709"/>
      <w:jc w:val="both"/>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rsid w:val="007638AB"/>
    <w:rPr>
      <w:rFonts w:ascii="Times New Roman" w:eastAsia="Times New Roman" w:hAnsi="Times New Roman" w:cs="Times New Roman"/>
      <w:sz w:val="24"/>
      <w:szCs w:val="24"/>
    </w:rPr>
  </w:style>
  <w:style w:type="paragraph" w:styleId="a9">
    <w:name w:val="footer"/>
    <w:basedOn w:val="a"/>
    <w:link w:val="a8"/>
    <w:uiPriority w:val="99"/>
    <w:unhideWhenUsed/>
    <w:rsid w:val="007638AB"/>
    <w:pPr>
      <w:tabs>
        <w:tab w:val="center" w:pos="4153"/>
        <w:tab w:val="right" w:pos="8306"/>
      </w:tabs>
      <w:spacing w:after="0" w:line="240" w:lineRule="auto"/>
      <w:ind w:firstLine="709"/>
      <w:jc w:val="both"/>
    </w:pPr>
    <w:rPr>
      <w:rFonts w:ascii="Times New Roman" w:eastAsia="Times New Roman" w:hAnsi="Times New Roman" w:cs="Times New Roman"/>
      <w:sz w:val="24"/>
      <w:szCs w:val="24"/>
    </w:rPr>
  </w:style>
  <w:style w:type="character" w:customStyle="1" w:styleId="aa">
    <w:name w:val="Основной текст Знак"/>
    <w:basedOn w:val="a0"/>
    <w:link w:val="ab"/>
    <w:uiPriority w:val="99"/>
    <w:rsid w:val="007638AB"/>
    <w:rPr>
      <w:rFonts w:ascii="Times New Roman" w:eastAsia="Times New Roman" w:hAnsi="Times New Roman" w:cs="Times New Roman"/>
      <w:sz w:val="24"/>
      <w:szCs w:val="24"/>
    </w:rPr>
  </w:style>
  <w:style w:type="paragraph" w:styleId="ab">
    <w:name w:val="Body Text"/>
    <w:basedOn w:val="a"/>
    <w:link w:val="aa"/>
    <w:uiPriority w:val="99"/>
    <w:unhideWhenUsed/>
    <w:rsid w:val="007638AB"/>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d"/>
    <w:uiPriority w:val="99"/>
    <w:semiHidden/>
    <w:rsid w:val="007638AB"/>
    <w:rPr>
      <w:rFonts w:ascii="Times New Roman" w:eastAsia="Times New Roman" w:hAnsi="Times New Roman" w:cs="Times New Roman"/>
      <w:sz w:val="32"/>
      <w:szCs w:val="32"/>
    </w:rPr>
  </w:style>
  <w:style w:type="paragraph" w:styleId="ad">
    <w:name w:val="Body Text Indent"/>
    <w:basedOn w:val="a"/>
    <w:link w:val="ac"/>
    <w:uiPriority w:val="99"/>
    <w:semiHidden/>
    <w:unhideWhenUsed/>
    <w:rsid w:val="007638AB"/>
    <w:pPr>
      <w:spacing w:after="0" w:line="240" w:lineRule="auto"/>
      <w:ind w:left="360" w:firstLine="709"/>
      <w:jc w:val="center"/>
    </w:pPr>
    <w:rPr>
      <w:rFonts w:ascii="Times New Roman" w:eastAsia="Times New Roman" w:hAnsi="Times New Roman" w:cs="Times New Roman"/>
      <w:sz w:val="32"/>
      <w:szCs w:val="32"/>
    </w:rPr>
  </w:style>
  <w:style w:type="character" w:customStyle="1" w:styleId="21">
    <w:name w:val="Основной текст 2 Знак"/>
    <w:basedOn w:val="a0"/>
    <w:link w:val="22"/>
    <w:rsid w:val="007638AB"/>
    <w:rPr>
      <w:rFonts w:ascii="TimesET" w:eastAsia="Times New Roman" w:hAnsi="TimesET" w:cs="Times New Roman"/>
      <w:b/>
      <w:bCs/>
      <w:sz w:val="24"/>
      <w:szCs w:val="24"/>
    </w:rPr>
  </w:style>
  <w:style w:type="paragraph" w:styleId="22">
    <w:name w:val="Body Text 2"/>
    <w:basedOn w:val="a"/>
    <w:link w:val="21"/>
    <w:unhideWhenUsed/>
    <w:rsid w:val="007638AB"/>
    <w:pPr>
      <w:tabs>
        <w:tab w:val="left" w:pos="709"/>
      </w:tabs>
      <w:spacing w:after="0" w:line="240" w:lineRule="auto"/>
      <w:ind w:firstLine="709"/>
      <w:jc w:val="center"/>
    </w:pPr>
    <w:rPr>
      <w:rFonts w:ascii="TimesET" w:eastAsia="Times New Roman" w:hAnsi="TimesET" w:cs="Times New Roman"/>
      <w:b/>
      <w:bCs/>
      <w:sz w:val="24"/>
      <w:szCs w:val="24"/>
    </w:rPr>
  </w:style>
  <w:style w:type="character" w:customStyle="1" w:styleId="23">
    <w:name w:val="Основной текст с отступом 2 Знак"/>
    <w:basedOn w:val="a0"/>
    <w:link w:val="24"/>
    <w:uiPriority w:val="99"/>
    <w:semiHidden/>
    <w:rsid w:val="007638AB"/>
    <w:rPr>
      <w:rFonts w:ascii="Times New Roman" w:eastAsia="Times New Roman" w:hAnsi="Times New Roman" w:cs="Times New Roman"/>
      <w:b/>
      <w:bCs/>
      <w:sz w:val="24"/>
      <w:szCs w:val="24"/>
    </w:rPr>
  </w:style>
  <w:style w:type="paragraph" w:styleId="24">
    <w:name w:val="Body Text Indent 2"/>
    <w:basedOn w:val="a"/>
    <w:link w:val="23"/>
    <w:uiPriority w:val="99"/>
    <w:semiHidden/>
    <w:unhideWhenUsed/>
    <w:rsid w:val="007638AB"/>
    <w:pPr>
      <w:spacing w:after="0" w:line="240" w:lineRule="auto"/>
      <w:ind w:left="540" w:hanging="540"/>
      <w:jc w:val="both"/>
    </w:pPr>
    <w:rPr>
      <w:rFonts w:ascii="Times New Roman" w:eastAsia="Times New Roman" w:hAnsi="Times New Roman" w:cs="Times New Roman"/>
      <w:b/>
      <w:bCs/>
      <w:sz w:val="24"/>
      <w:szCs w:val="24"/>
    </w:rPr>
  </w:style>
  <w:style w:type="character" w:customStyle="1" w:styleId="31">
    <w:name w:val="Основной текст с отступом 3 Знак"/>
    <w:basedOn w:val="a0"/>
    <w:link w:val="32"/>
    <w:uiPriority w:val="99"/>
    <w:semiHidden/>
    <w:rsid w:val="007638AB"/>
    <w:rPr>
      <w:rFonts w:ascii="Times New Roman" w:eastAsia="Times New Roman" w:hAnsi="Times New Roman" w:cs="Times New Roman"/>
      <w:b/>
      <w:bCs/>
      <w:sz w:val="28"/>
      <w:szCs w:val="28"/>
    </w:rPr>
  </w:style>
  <w:style w:type="paragraph" w:styleId="32">
    <w:name w:val="Body Text Indent 3"/>
    <w:basedOn w:val="a"/>
    <w:link w:val="31"/>
    <w:uiPriority w:val="99"/>
    <w:semiHidden/>
    <w:unhideWhenUsed/>
    <w:rsid w:val="007638AB"/>
    <w:pPr>
      <w:spacing w:after="0" w:line="240" w:lineRule="auto"/>
      <w:ind w:left="360" w:hanging="360"/>
      <w:jc w:val="both"/>
    </w:pPr>
    <w:rPr>
      <w:rFonts w:ascii="Times New Roman" w:eastAsia="Times New Roman" w:hAnsi="Times New Roman" w:cs="Times New Roman"/>
      <w:b/>
      <w:bCs/>
      <w:sz w:val="28"/>
      <w:szCs w:val="28"/>
    </w:rPr>
  </w:style>
  <w:style w:type="character" w:customStyle="1" w:styleId="ae">
    <w:name w:val="Схема документа Знак"/>
    <w:basedOn w:val="a0"/>
    <w:link w:val="af"/>
    <w:uiPriority w:val="99"/>
    <w:semiHidden/>
    <w:rsid w:val="007638AB"/>
    <w:rPr>
      <w:rFonts w:ascii="Tahoma" w:eastAsia="Times New Roman" w:hAnsi="Tahoma" w:cs="Tahoma"/>
      <w:sz w:val="16"/>
      <w:szCs w:val="16"/>
    </w:rPr>
  </w:style>
  <w:style w:type="paragraph" w:styleId="af">
    <w:name w:val="Document Map"/>
    <w:basedOn w:val="a"/>
    <w:link w:val="ae"/>
    <w:uiPriority w:val="99"/>
    <w:semiHidden/>
    <w:unhideWhenUsed/>
    <w:rsid w:val="007638AB"/>
    <w:pPr>
      <w:spacing w:after="0" w:line="240" w:lineRule="auto"/>
      <w:ind w:firstLine="709"/>
      <w:jc w:val="both"/>
    </w:pPr>
    <w:rPr>
      <w:rFonts w:ascii="Tahoma" w:eastAsia="Times New Roman" w:hAnsi="Tahoma" w:cs="Tahoma"/>
      <w:sz w:val="16"/>
      <w:szCs w:val="16"/>
    </w:rPr>
  </w:style>
  <w:style w:type="character" w:customStyle="1" w:styleId="af0">
    <w:name w:val="Текст Знак"/>
    <w:basedOn w:val="a0"/>
    <w:link w:val="af1"/>
    <w:uiPriority w:val="99"/>
    <w:semiHidden/>
    <w:rsid w:val="007638AB"/>
    <w:rPr>
      <w:rFonts w:ascii="Courier New" w:eastAsia="Times New Roman" w:hAnsi="Courier New" w:cs="Times New Roman"/>
      <w:sz w:val="20"/>
      <w:szCs w:val="20"/>
    </w:rPr>
  </w:style>
  <w:style w:type="paragraph" w:styleId="af1">
    <w:name w:val="Plain Text"/>
    <w:basedOn w:val="a"/>
    <w:link w:val="af0"/>
    <w:uiPriority w:val="99"/>
    <w:semiHidden/>
    <w:unhideWhenUsed/>
    <w:rsid w:val="007638AB"/>
    <w:pPr>
      <w:spacing w:after="0" w:line="240" w:lineRule="auto"/>
    </w:pPr>
    <w:rPr>
      <w:rFonts w:ascii="Courier New" w:eastAsia="Times New Roman" w:hAnsi="Courier New" w:cs="Times New Roman"/>
      <w:sz w:val="20"/>
      <w:szCs w:val="20"/>
    </w:rPr>
  </w:style>
  <w:style w:type="character" w:customStyle="1" w:styleId="af2">
    <w:name w:val="Текст выноски Знак"/>
    <w:basedOn w:val="a0"/>
    <w:link w:val="af3"/>
    <w:uiPriority w:val="99"/>
    <w:semiHidden/>
    <w:rsid w:val="007638AB"/>
    <w:rPr>
      <w:rFonts w:ascii="Tahoma" w:eastAsia="Times New Roman" w:hAnsi="Tahoma" w:cs="Times New Roman"/>
      <w:sz w:val="16"/>
      <w:szCs w:val="16"/>
    </w:rPr>
  </w:style>
  <w:style w:type="paragraph" w:styleId="af3">
    <w:name w:val="Balloon Text"/>
    <w:basedOn w:val="a"/>
    <w:link w:val="af2"/>
    <w:uiPriority w:val="99"/>
    <w:semiHidden/>
    <w:unhideWhenUsed/>
    <w:rsid w:val="007638AB"/>
    <w:pPr>
      <w:spacing w:after="0" w:line="240" w:lineRule="auto"/>
      <w:ind w:firstLine="709"/>
      <w:jc w:val="both"/>
    </w:pPr>
    <w:rPr>
      <w:rFonts w:ascii="Tahoma" w:eastAsia="Times New Roman" w:hAnsi="Tahoma" w:cs="Times New Roman"/>
      <w:sz w:val="16"/>
      <w:szCs w:val="16"/>
    </w:rPr>
  </w:style>
  <w:style w:type="paragraph" w:customStyle="1" w:styleId="11">
    <w:name w:val="Стиль1 Знак"/>
    <w:basedOn w:val="3"/>
    <w:rsid w:val="00F61E70"/>
    <w:pPr>
      <w:keepLines/>
      <w:spacing w:before="60" w:after="120"/>
      <w:jc w:val="both"/>
    </w:pPr>
    <w:rPr>
      <w:rFonts w:ascii="Arial" w:hAnsi="Arial" w:cs="Arial"/>
      <w:sz w:val="22"/>
      <w:szCs w:val="22"/>
    </w:rPr>
  </w:style>
  <w:style w:type="paragraph" w:customStyle="1" w:styleId="12">
    <w:name w:val="Стиль1"/>
    <w:basedOn w:val="3"/>
    <w:rsid w:val="00F61E70"/>
    <w:pPr>
      <w:keepLines/>
      <w:spacing w:before="60" w:after="120"/>
      <w:jc w:val="both"/>
    </w:pPr>
    <w:rPr>
      <w:rFonts w:ascii="Arial" w:hAnsi="Arial" w:cs="Arial"/>
      <w:sz w:val="22"/>
      <w:szCs w:val="22"/>
    </w:rPr>
  </w:style>
  <w:style w:type="paragraph" w:styleId="af4">
    <w:name w:val="List Paragraph"/>
    <w:basedOn w:val="a"/>
    <w:uiPriority w:val="34"/>
    <w:qFormat/>
    <w:rsid w:val="00F61E70"/>
    <w:pPr>
      <w:ind w:left="720"/>
      <w:contextualSpacing/>
    </w:pPr>
  </w:style>
  <w:style w:type="paragraph" w:customStyle="1" w:styleId="13">
    <w:name w:val="З1"/>
    <w:basedOn w:val="a"/>
    <w:next w:val="a"/>
    <w:rsid w:val="00F61E70"/>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F61E70"/>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F61E70"/>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F61E70"/>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F61E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61E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cs">
    <w:name w:val="bcs"/>
    <w:basedOn w:val="a"/>
    <w:rsid w:val="00F61E70"/>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rsid w:val="00F61E70"/>
    <w:pPr>
      <w:widowControl/>
      <w:ind w:firstLine="284"/>
      <w:jc w:val="both"/>
    </w:pPr>
    <w:rPr>
      <w:rFonts w:ascii="Peterburg" w:hAnsi="Peterburg"/>
    </w:rPr>
  </w:style>
  <w:style w:type="paragraph" w:customStyle="1" w:styleId="25">
    <w:name w:val="Îñíîâíîé òåêñò 2"/>
    <w:basedOn w:val="a"/>
    <w:rsid w:val="00F61E70"/>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F61E7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grame">
    <w:name w:val="grame"/>
    <w:basedOn w:val="a0"/>
    <w:rsid w:val="00F61E70"/>
  </w:style>
  <w:style w:type="character" w:styleId="af5">
    <w:name w:val="Hyperlink"/>
    <w:basedOn w:val="a0"/>
    <w:uiPriority w:val="99"/>
    <w:semiHidden/>
    <w:unhideWhenUsed/>
    <w:rsid w:val="008B75AA"/>
    <w:rPr>
      <w:color w:val="0000FF"/>
      <w:u w:val="single"/>
    </w:rPr>
  </w:style>
  <w:style w:type="character" w:customStyle="1" w:styleId="40">
    <w:name w:val="Заголовок 4 Знак"/>
    <w:basedOn w:val="a0"/>
    <w:link w:val="4"/>
    <w:uiPriority w:val="9"/>
    <w:semiHidden/>
    <w:rsid w:val="00C77BB7"/>
    <w:rPr>
      <w:rFonts w:asciiTheme="majorHAnsi" w:eastAsiaTheme="majorEastAsia" w:hAnsiTheme="majorHAnsi" w:cstheme="majorBidi"/>
      <w:i/>
      <w:iCs/>
      <w:color w:val="365F91" w:themeColor="accent1" w:themeShade="BF"/>
    </w:rPr>
  </w:style>
  <w:style w:type="character" w:customStyle="1" w:styleId="14">
    <w:name w:val="Основной текст Знак1"/>
    <w:basedOn w:val="a0"/>
    <w:uiPriority w:val="99"/>
    <w:rsid w:val="00C77BB7"/>
    <w:rPr>
      <w:rFonts w:ascii="Times New Roman" w:hAnsi="Times New Roman" w:cs="Times New Roman"/>
      <w:sz w:val="22"/>
      <w:szCs w:val="22"/>
      <w:u w:val="none"/>
    </w:rPr>
  </w:style>
  <w:style w:type="character" w:customStyle="1" w:styleId="33">
    <w:name w:val="Основной текст (3)_"/>
    <w:basedOn w:val="a0"/>
    <w:link w:val="34"/>
    <w:uiPriority w:val="99"/>
    <w:rsid w:val="00C77BB7"/>
    <w:rPr>
      <w:rFonts w:ascii="Arial" w:hAnsi="Arial" w:cs="Arial"/>
      <w:b/>
      <w:bCs/>
      <w:sz w:val="30"/>
      <w:szCs w:val="30"/>
      <w:shd w:val="clear" w:color="auto" w:fill="FFFFFF"/>
    </w:rPr>
  </w:style>
  <w:style w:type="character" w:customStyle="1" w:styleId="319pt">
    <w:name w:val="Основной текст (3) + 19 pt"/>
    <w:basedOn w:val="33"/>
    <w:uiPriority w:val="99"/>
    <w:rsid w:val="00C77BB7"/>
    <w:rPr>
      <w:sz w:val="38"/>
      <w:szCs w:val="38"/>
    </w:rPr>
  </w:style>
  <w:style w:type="character" w:customStyle="1" w:styleId="15">
    <w:name w:val="Заголовок №1_"/>
    <w:basedOn w:val="a0"/>
    <w:link w:val="16"/>
    <w:uiPriority w:val="99"/>
    <w:rsid w:val="00C77BB7"/>
    <w:rPr>
      <w:rFonts w:ascii="Arial" w:hAnsi="Arial" w:cs="Arial"/>
      <w:b/>
      <w:bCs/>
      <w:sz w:val="38"/>
      <w:szCs w:val="38"/>
      <w:shd w:val="clear" w:color="auto" w:fill="FFFFFF"/>
    </w:rPr>
  </w:style>
  <w:style w:type="character" w:customStyle="1" w:styleId="26">
    <w:name w:val="Заголовок №2_"/>
    <w:basedOn w:val="a0"/>
    <w:link w:val="27"/>
    <w:uiPriority w:val="99"/>
    <w:rsid w:val="00C77BB7"/>
    <w:rPr>
      <w:rFonts w:ascii="Arial" w:hAnsi="Arial" w:cs="Arial"/>
      <w:b/>
      <w:bCs/>
      <w:sz w:val="30"/>
      <w:szCs w:val="30"/>
      <w:shd w:val="clear" w:color="auto" w:fill="FFFFFF"/>
    </w:rPr>
  </w:style>
  <w:style w:type="character" w:customStyle="1" w:styleId="219pt">
    <w:name w:val="Заголовок №2 + 19 pt"/>
    <w:basedOn w:val="26"/>
    <w:uiPriority w:val="99"/>
    <w:rsid w:val="00C77BB7"/>
    <w:rPr>
      <w:sz w:val="38"/>
      <w:szCs w:val="38"/>
    </w:rPr>
  </w:style>
  <w:style w:type="paragraph" w:customStyle="1" w:styleId="34">
    <w:name w:val="Основной текст (3)"/>
    <w:basedOn w:val="a"/>
    <w:link w:val="33"/>
    <w:uiPriority w:val="99"/>
    <w:rsid w:val="00C77BB7"/>
    <w:pPr>
      <w:widowControl w:val="0"/>
      <w:shd w:val="clear" w:color="auto" w:fill="FFFFFF"/>
      <w:spacing w:before="840" w:after="2100" w:line="240" w:lineRule="atLeast"/>
      <w:jc w:val="both"/>
    </w:pPr>
    <w:rPr>
      <w:rFonts w:ascii="Arial" w:hAnsi="Arial" w:cs="Arial"/>
      <w:b/>
      <w:bCs/>
      <w:sz w:val="30"/>
      <w:szCs w:val="30"/>
    </w:rPr>
  </w:style>
  <w:style w:type="paragraph" w:customStyle="1" w:styleId="16">
    <w:name w:val="Заголовок №1"/>
    <w:basedOn w:val="a"/>
    <w:link w:val="15"/>
    <w:uiPriority w:val="99"/>
    <w:rsid w:val="00C77BB7"/>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7">
    <w:name w:val="Заголовок №2"/>
    <w:basedOn w:val="a"/>
    <w:link w:val="26"/>
    <w:uiPriority w:val="99"/>
    <w:rsid w:val="00C77BB7"/>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basedOn w:val="a0"/>
    <w:rsid w:val="00C77BB7"/>
  </w:style>
  <w:style w:type="paragraph" w:customStyle="1" w:styleId="s1">
    <w:name w:val="s_1"/>
    <w:basedOn w:val="a"/>
    <w:rsid w:val="00C77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C77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C77BB7"/>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C77B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тступ перед"/>
    <w:basedOn w:val="a"/>
    <w:rsid w:val="00C77BB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363438811">
      <w:bodyDiv w:val="1"/>
      <w:marLeft w:val="0"/>
      <w:marRight w:val="0"/>
      <w:marTop w:val="0"/>
      <w:marBottom w:val="0"/>
      <w:divBdr>
        <w:top w:val="none" w:sz="0" w:space="0" w:color="auto"/>
        <w:left w:val="none" w:sz="0" w:space="0" w:color="auto"/>
        <w:bottom w:val="none" w:sz="0" w:space="0" w:color="auto"/>
        <w:right w:val="none" w:sz="0" w:space="0" w:color="auto"/>
      </w:divBdr>
    </w:div>
    <w:div w:id="1665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35DA-AF7D-42D8-A8B3-69AED4D6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16452</Words>
  <Characters>93779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110011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21</cp:revision>
  <cp:lastPrinted>2014-11-26T13:22:00Z</cp:lastPrinted>
  <dcterms:created xsi:type="dcterms:W3CDTF">2014-06-17T09:48:00Z</dcterms:created>
  <dcterms:modified xsi:type="dcterms:W3CDTF">2016-12-12T06:42:00Z</dcterms:modified>
</cp:coreProperties>
</file>