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8BC" w:rsidRPr="00E108BC" w:rsidRDefault="00E108BC" w:rsidP="00E108BC">
      <w:pPr>
        <w:pStyle w:val="a3"/>
        <w:rPr>
          <w:rFonts w:ascii="Times New Roman" w:hAnsi="Times New Roman"/>
          <w:b/>
          <w:sz w:val="28"/>
          <w:szCs w:val="28"/>
        </w:rPr>
      </w:pPr>
      <w:r>
        <w:rPr>
          <w:rFonts w:ascii="Times New Roman" w:hAnsi="Times New Roman"/>
          <w:sz w:val="28"/>
          <w:szCs w:val="28"/>
        </w:rPr>
        <w:t xml:space="preserve">            </w:t>
      </w:r>
      <w:r w:rsidRPr="00E108BC">
        <w:rPr>
          <w:rFonts w:ascii="Times New Roman" w:hAnsi="Times New Roman"/>
          <w:b/>
          <w:sz w:val="28"/>
          <w:szCs w:val="28"/>
        </w:rPr>
        <w:t>СОВЕТ ДЕПУТАТОВ</w:t>
      </w:r>
    </w:p>
    <w:p w:rsidR="00E108BC" w:rsidRPr="00E108BC" w:rsidRDefault="00E108BC" w:rsidP="00E108BC">
      <w:pPr>
        <w:pStyle w:val="a3"/>
        <w:rPr>
          <w:rFonts w:ascii="Times New Roman" w:hAnsi="Times New Roman"/>
          <w:b/>
          <w:sz w:val="28"/>
          <w:szCs w:val="28"/>
        </w:rPr>
      </w:pPr>
      <w:r w:rsidRPr="00E108BC">
        <w:rPr>
          <w:rFonts w:ascii="Times New Roman" w:hAnsi="Times New Roman"/>
          <w:b/>
          <w:sz w:val="28"/>
          <w:szCs w:val="28"/>
        </w:rPr>
        <w:t>МУНИЦИПАЛЬНОГО ОБРАЗОВАНИЯ</w:t>
      </w:r>
    </w:p>
    <w:p w:rsidR="00E108BC" w:rsidRPr="00E108BC" w:rsidRDefault="00E108BC" w:rsidP="00E108BC">
      <w:pPr>
        <w:pStyle w:val="a3"/>
        <w:rPr>
          <w:rFonts w:ascii="Times New Roman" w:hAnsi="Times New Roman"/>
          <w:b/>
          <w:sz w:val="28"/>
          <w:szCs w:val="28"/>
        </w:rPr>
      </w:pPr>
      <w:r w:rsidRPr="00E108BC">
        <w:rPr>
          <w:rFonts w:ascii="Times New Roman" w:hAnsi="Times New Roman"/>
          <w:b/>
          <w:sz w:val="28"/>
          <w:szCs w:val="28"/>
        </w:rPr>
        <w:t xml:space="preserve">     КАРАГАЧСКИЙ СЕЛЬСОВЕТ</w:t>
      </w:r>
    </w:p>
    <w:p w:rsidR="00E108BC" w:rsidRPr="00E108BC" w:rsidRDefault="00E108BC" w:rsidP="00E108BC">
      <w:pPr>
        <w:pStyle w:val="a3"/>
        <w:rPr>
          <w:rFonts w:ascii="Times New Roman" w:hAnsi="Times New Roman"/>
          <w:b/>
          <w:sz w:val="28"/>
          <w:szCs w:val="28"/>
        </w:rPr>
      </w:pPr>
      <w:r w:rsidRPr="00E108BC">
        <w:rPr>
          <w:rFonts w:ascii="Times New Roman" w:hAnsi="Times New Roman"/>
          <w:b/>
          <w:sz w:val="28"/>
          <w:szCs w:val="28"/>
        </w:rPr>
        <w:t xml:space="preserve">        БЕЛЯЕВСКОГО РАЙОНА                                   </w:t>
      </w:r>
    </w:p>
    <w:p w:rsidR="00E108BC" w:rsidRPr="00E108BC" w:rsidRDefault="00E108BC" w:rsidP="00E108BC">
      <w:pPr>
        <w:pStyle w:val="a3"/>
        <w:rPr>
          <w:rFonts w:ascii="Times New Roman" w:hAnsi="Times New Roman"/>
          <w:b/>
          <w:sz w:val="28"/>
          <w:szCs w:val="28"/>
        </w:rPr>
      </w:pPr>
      <w:r w:rsidRPr="00E108BC">
        <w:rPr>
          <w:rFonts w:ascii="Times New Roman" w:hAnsi="Times New Roman"/>
          <w:b/>
          <w:sz w:val="28"/>
          <w:szCs w:val="28"/>
        </w:rPr>
        <w:t xml:space="preserve">     ОРЕНБУРГСКОЙ ОБЛАСТИ                      </w:t>
      </w:r>
    </w:p>
    <w:p w:rsidR="00E108BC" w:rsidRPr="00E108BC" w:rsidRDefault="00E108BC" w:rsidP="00E108BC">
      <w:pPr>
        <w:pStyle w:val="a3"/>
        <w:rPr>
          <w:rFonts w:ascii="Times New Roman" w:hAnsi="Times New Roman"/>
          <w:b/>
          <w:sz w:val="28"/>
          <w:szCs w:val="28"/>
        </w:rPr>
      </w:pPr>
      <w:r w:rsidRPr="00E108BC">
        <w:rPr>
          <w:rFonts w:ascii="Times New Roman" w:hAnsi="Times New Roman"/>
          <w:b/>
          <w:sz w:val="28"/>
          <w:szCs w:val="28"/>
        </w:rPr>
        <w:t xml:space="preserve">                второго созыва                                                     </w:t>
      </w:r>
    </w:p>
    <w:p w:rsidR="00E108BC" w:rsidRDefault="00E108BC" w:rsidP="00E108BC">
      <w:pPr>
        <w:pStyle w:val="a3"/>
        <w:rPr>
          <w:rFonts w:ascii="Times New Roman" w:hAnsi="Times New Roman"/>
          <w:sz w:val="28"/>
          <w:szCs w:val="28"/>
        </w:rPr>
      </w:pPr>
      <w:r w:rsidRPr="00E108BC">
        <w:rPr>
          <w:rFonts w:ascii="Times New Roman" w:hAnsi="Times New Roman"/>
          <w:b/>
          <w:sz w:val="28"/>
          <w:szCs w:val="28"/>
        </w:rPr>
        <w:t xml:space="preserve">                   РЕШЕНИЕ</w:t>
      </w:r>
      <w:r>
        <w:rPr>
          <w:rFonts w:ascii="Times New Roman" w:hAnsi="Times New Roman"/>
          <w:sz w:val="28"/>
          <w:szCs w:val="28"/>
        </w:rPr>
        <w:t xml:space="preserve">         </w:t>
      </w:r>
    </w:p>
    <w:p w:rsidR="00E108BC" w:rsidRDefault="00E108BC" w:rsidP="00E108BC">
      <w:pPr>
        <w:pStyle w:val="a3"/>
        <w:rPr>
          <w:rFonts w:ascii="Times New Roman" w:hAnsi="Times New Roman"/>
          <w:sz w:val="28"/>
          <w:szCs w:val="28"/>
        </w:rPr>
      </w:pPr>
      <w:r>
        <w:rPr>
          <w:rFonts w:ascii="Times New Roman" w:hAnsi="Times New Roman"/>
          <w:sz w:val="28"/>
          <w:szCs w:val="28"/>
        </w:rPr>
        <w:t xml:space="preserve">                   п. Карагач</w:t>
      </w:r>
    </w:p>
    <w:p w:rsidR="00E108BC" w:rsidRDefault="00E108BC" w:rsidP="00E108BC">
      <w:pPr>
        <w:pStyle w:val="a3"/>
        <w:rPr>
          <w:rFonts w:ascii="Times New Roman" w:hAnsi="Times New Roman"/>
          <w:sz w:val="28"/>
          <w:szCs w:val="28"/>
        </w:rPr>
      </w:pPr>
      <w:r>
        <w:rPr>
          <w:rFonts w:ascii="Times New Roman" w:hAnsi="Times New Roman"/>
          <w:sz w:val="28"/>
          <w:szCs w:val="28"/>
        </w:rPr>
        <w:t xml:space="preserve">           29.03.2012  № 43</w:t>
      </w:r>
    </w:p>
    <w:p w:rsidR="00E108BC" w:rsidRDefault="00E108BC" w:rsidP="00E108BC">
      <w:pPr>
        <w:pStyle w:val="a3"/>
        <w:rPr>
          <w:rFonts w:ascii="Times New Roman" w:hAnsi="Times New Roman"/>
          <w:sz w:val="28"/>
          <w:szCs w:val="28"/>
        </w:rPr>
      </w:pPr>
      <w:r>
        <w:rPr>
          <w:rFonts w:ascii="Times New Roman" w:hAnsi="Times New Roman"/>
          <w:sz w:val="28"/>
          <w:szCs w:val="28"/>
        </w:rPr>
        <w:t xml:space="preserve">           </w:t>
      </w:r>
    </w:p>
    <w:p w:rsidR="00E108BC" w:rsidRDefault="00E108BC" w:rsidP="00E108BC">
      <w:pPr>
        <w:pStyle w:val="a3"/>
        <w:ind w:left="330"/>
        <w:rPr>
          <w:rFonts w:ascii="Times New Roman" w:hAnsi="Times New Roman"/>
          <w:sz w:val="28"/>
          <w:szCs w:val="28"/>
        </w:rPr>
      </w:pPr>
      <w:r>
        <w:rPr>
          <w:rFonts w:ascii="Times New Roman" w:hAnsi="Times New Roman"/>
          <w:sz w:val="28"/>
          <w:szCs w:val="28"/>
        </w:rPr>
        <w:t>О внесении изменений и дополнений в</w:t>
      </w:r>
    </w:p>
    <w:p w:rsidR="00E108BC" w:rsidRDefault="00E108BC" w:rsidP="00E108BC">
      <w:pPr>
        <w:pStyle w:val="a3"/>
        <w:ind w:left="330"/>
        <w:rPr>
          <w:rFonts w:ascii="Times New Roman" w:hAnsi="Times New Roman"/>
          <w:sz w:val="28"/>
          <w:szCs w:val="28"/>
        </w:rPr>
      </w:pPr>
      <w:r>
        <w:rPr>
          <w:rFonts w:ascii="Times New Roman" w:hAnsi="Times New Roman"/>
          <w:sz w:val="28"/>
          <w:szCs w:val="28"/>
        </w:rPr>
        <w:t>Устав муниципального образования</w:t>
      </w:r>
    </w:p>
    <w:p w:rsidR="00E108BC" w:rsidRDefault="00E108BC" w:rsidP="00E108BC">
      <w:pPr>
        <w:pStyle w:val="a3"/>
        <w:ind w:left="330"/>
        <w:rPr>
          <w:rFonts w:ascii="Times New Roman" w:hAnsi="Times New Roman"/>
          <w:sz w:val="28"/>
          <w:szCs w:val="28"/>
        </w:rPr>
      </w:pPr>
      <w:r>
        <w:rPr>
          <w:rFonts w:ascii="Times New Roman" w:hAnsi="Times New Roman"/>
          <w:sz w:val="28"/>
          <w:szCs w:val="28"/>
        </w:rPr>
        <w:t xml:space="preserve">Карагачский сельсовет </w:t>
      </w:r>
    </w:p>
    <w:p w:rsidR="00E108BC" w:rsidRDefault="00E108BC" w:rsidP="00E108BC">
      <w:pPr>
        <w:pStyle w:val="a3"/>
        <w:ind w:left="330"/>
        <w:rPr>
          <w:rFonts w:ascii="Times New Roman" w:hAnsi="Times New Roman"/>
          <w:sz w:val="28"/>
          <w:szCs w:val="28"/>
        </w:rPr>
      </w:pPr>
      <w:r>
        <w:rPr>
          <w:rFonts w:ascii="Times New Roman" w:hAnsi="Times New Roman"/>
          <w:sz w:val="28"/>
          <w:szCs w:val="28"/>
        </w:rPr>
        <w:t xml:space="preserve">Беляевского района </w:t>
      </w:r>
    </w:p>
    <w:p w:rsidR="00E108BC" w:rsidRDefault="00E108BC" w:rsidP="00E108BC">
      <w:pPr>
        <w:pStyle w:val="a3"/>
        <w:ind w:left="330"/>
        <w:rPr>
          <w:rFonts w:ascii="Times New Roman" w:hAnsi="Times New Roman"/>
          <w:sz w:val="28"/>
          <w:szCs w:val="28"/>
        </w:rPr>
      </w:pPr>
      <w:r>
        <w:rPr>
          <w:rFonts w:ascii="Times New Roman" w:hAnsi="Times New Roman"/>
          <w:sz w:val="28"/>
          <w:szCs w:val="28"/>
        </w:rPr>
        <w:t>Оренбургской области</w:t>
      </w:r>
    </w:p>
    <w:p w:rsidR="00E108BC" w:rsidRDefault="00E108BC" w:rsidP="00E108BC">
      <w:pPr>
        <w:pStyle w:val="a3"/>
        <w:ind w:left="330"/>
        <w:rPr>
          <w:rFonts w:ascii="Times New Roman" w:hAnsi="Times New Roman"/>
          <w:sz w:val="28"/>
          <w:szCs w:val="28"/>
        </w:rPr>
      </w:pPr>
    </w:p>
    <w:p w:rsidR="00E108BC" w:rsidRDefault="00E108BC" w:rsidP="00E108BC">
      <w:pPr>
        <w:pStyle w:val="a3"/>
        <w:ind w:left="330"/>
        <w:rPr>
          <w:rFonts w:ascii="Times New Roman" w:hAnsi="Times New Roman"/>
          <w:sz w:val="28"/>
          <w:szCs w:val="28"/>
        </w:rPr>
      </w:pPr>
    </w:p>
    <w:p w:rsidR="00E108BC" w:rsidRDefault="00E108BC" w:rsidP="00E108BC">
      <w:pPr>
        <w:pStyle w:val="a3"/>
        <w:ind w:left="330"/>
        <w:jc w:val="both"/>
        <w:rPr>
          <w:rFonts w:ascii="Times New Roman" w:hAnsi="Times New Roman"/>
          <w:sz w:val="28"/>
          <w:szCs w:val="28"/>
        </w:rPr>
      </w:pPr>
      <w:r>
        <w:rPr>
          <w:rFonts w:ascii="Times New Roman" w:hAnsi="Times New Roman"/>
          <w:sz w:val="28"/>
          <w:szCs w:val="28"/>
        </w:rPr>
        <w:t xml:space="preserve">     Руководствуясь статьей 44 Федерального Закона « Об общих принципах организации местного самоуправления в Российской Федерации № 131 – ФЗ, статьей 57 Устава муниципального образования Карагачский сельсовет и Положением о проведении публичных слушаний на территории муниципального образования Карагачский сельсовет, Совет депутатов</w:t>
      </w:r>
    </w:p>
    <w:p w:rsidR="00E108BC" w:rsidRDefault="00E108BC" w:rsidP="00E108BC">
      <w:pPr>
        <w:pStyle w:val="a3"/>
        <w:ind w:left="330"/>
        <w:jc w:val="both"/>
        <w:rPr>
          <w:rFonts w:ascii="Times New Roman" w:hAnsi="Times New Roman"/>
          <w:sz w:val="28"/>
          <w:szCs w:val="28"/>
        </w:rPr>
      </w:pPr>
      <w:r>
        <w:rPr>
          <w:rFonts w:ascii="Times New Roman" w:hAnsi="Times New Roman"/>
          <w:sz w:val="28"/>
          <w:szCs w:val="28"/>
        </w:rPr>
        <w:t xml:space="preserve">      РЕШИЛ:</w:t>
      </w:r>
    </w:p>
    <w:p w:rsidR="00E108BC" w:rsidRDefault="00E108BC" w:rsidP="00E108BC">
      <w:pPr>
        <w:pStyle w:val="a3"/>
        <w:ind w:left="284"/>
        <w:jc w:val="both"/>
        <w:rPr>
          <w:rFonts w:ascii="Times New Roman" w:hAnsi="Times New Roman"/>
          <w:sz w:val="28"/>
          <w:szCs w:val="28"/>
        </w:rPr>
      </w:pPr>
      <w:r>
        <w:rPr>
          <w:rFonts w:ascii="Times New Roman" w:hAnsi="Times New Roman"/>
          <w:sz w:val="28"/>
          <w:szCs w:val="28"/>
        </w:rPr>
        <w:t xml:space="preserve">      1.Внести в Устав муниципмльного образования Карагачский сельсовет следующие изменения и дополнения:</w:t>
      </w:r>
    </w:p>
    <w:p w:rsidR="00E108BC" w:rsidRDefault="00E108BC" w:rsidP="00E108BC">
      <w:pPr>
        <w:pStyle w:val="a3"/>
        <w:ind w:left="284"/>
        <w:jc w:val="both"/>
        <w:rPr>
          <w:rFonts w:ascii="Times New Roman" w:hAnsi="Times New Roman"/>
          <w:sz w:val="28"/>
          <w:szCs w:val="28"/>
        </w:rPr>
      </w:pPr>
      <w:r>
        <w:rPr>
          <w:rFonts w:ascii="Times New Roman" w:hAnsi="Times New Roman"/>
          <w:sz w:val="28"/>
          <w:szCs w:val="28"/>
        </w:rPr>
        <w:t xml:space="preserve">      1.1. Часть 1 статьи 5 дополнить пунктом 37 следующего содержания:</w:t>
      </w:r>
    </w:p>
    <w:p w:rsidR="00E108BC" w:rsidRDefault="00E108BC" w:rsidP="00E108BC">
      <w:pPr>
        <w:pStyle w:val="a3"/>
        <w:ind w:left="284"/>
        <w:jc w:val="both"/>
        <w:rPr>
          <w:rFonts w:ascii="Times New Roman" w:hAnsi="Times New Roman"/>
          <w:sz w:val="28"/>
          <w:szCs w:val="28"/>
        </w:rPr>
      </w:pPr>
      <w:r>
        <w:rPr>
          <w:rFonts w:ascii="Times New Roman" w:hAnsi="Times New Roman"/>
          <w:sz w:val="28"/>
          <w:szCs w:val="28"/>
        </w:rPr>
        <w:t xml:space="preserve">             « 37) осуществление мер противодействия коррупции в границах поселения».</w:t>
      </w:r>
    </w:p>
    <w:p w:rsidR="00E108BC" w:rsidRDefault="00E108BC" w:rsidP="00E108BC">
      <w:pPr>
        <w:pStyle w:val="a3"/>
        <w:jc w:val="both"/>
        <w:rPr>
          <w:rFonts w:ascii="Times New Roman" w:hAnsi="Times New Roman"/>
          <w:sz w:val="28"/>
          <w:szCs w:val="28"/>
        </w:rPr>
      </w:pPr>
      <w:r>
        <w:rPr>
          <w:rFonts w:ascii="Times New Roman" w:hAnsi="Times New Roman"/>
          <w:sz w:val="28"/>
          <w:szCs w:val="28"/>
        </w:rPr>
        <w:t xml:space="preserve">         1.2. Пункт 20 части 1 статьи 5 изложить в следующей редакции:</w:t>
      </w:r>
    </w:p>
    <w:p w:rsidR="00E108BC" w:rsidRDefault="00E108BC" w:rsidP="00E108BC">
      <w:pPr>
        <w:pStyle w:val="a3"/>
        <w:jc w:val="both"/>
        <w:rPr>
          <w:rFonts w:ascii="Times New Roman" w:hAnsi="Times New Roman"/>
          <w:sz w:val="28"/>
          <w:szCs w:val="28"/>
        </w:rPr>
      </w:pPr>
      <w:r>
        <w:rPr>
          <w:rFonts w:ascii="Times New Roman" w:hAnsi="Times New Roman"/>
          <w:sz w:val="28"/>
          <w:szCs w:val="28"/>
        </w:rPr>
        <w:t xml:space="preserve">               «20) утверждение правил благоустройства территории поселения, устанавливающих, в том числе требования по содержанию зданий</w:t>
      </w:r>
    </w:p>
    <w:p w:rsidR="00E108BC" w:rsidRDefault="00E108BC" w:rsidP="00E108BC">
      <w:pPr>
        <w:pStyle w:val="a3"/>
        <w:jc w:val="both"/>
        <w:rPr>
          <w:rFonts w:ascii="Times New Roman" w:hAnsi="Times New Roman"/>
          <w:sz w:val="28"/>
          <w:szCs w:val="28"/>
        </w:rPr>
      </w:pPr>
      <w:r>
        <w:rPr>
          <w:rFonts w:ascii="Times New Roman" w:hAnsi="Times New Roman"/>
          <w:sz w:val="28"/>
          <w:szCs w:val="28"/>
        </w:rPr>
        <w:t xml:space="preserve"> (включая жилые дома) сооружений и земельных участков на которых они расположены, к внешнему видуфасадов и ограждений  соответствующих зданий и сооружений, перечень работ по благоустройству и периодичности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территоринаселения ( включая освещение улиц, озеленение территорий, установка указателей с наименованием улиц и номерами домов, размещение и содержание малых аритектурных форм), а также использование охраны, защита, воспроизводство городских лесов, лесов особо охраняемых природных территорий, расположенных в границах населенных пунктов поселения;»</w:t>
      </w:r>
    </w:p>
    <w:p w:rsidR="00E108BC" w:rsidRDefault="00E108BC" w:rsidP="00E108BC">
      <w:pPr>
        <w:pStyle w:val="a3"/>
        <w:numPr>
          <w:ilvl w:val="1"/>
          <w:numId w:val="1"/>
        </w:numPr>
        <w:jc w:val="both"/>
        <w:rPr>
          <w:rFonts w:ascii="Times New Roman" w:hAnsi="Times New Roman"/>
          <w:sz w:val="28"/>
          <w:szCs w:val="28"/>
        </w:rPr>
      </w:pPr>
      <w:r>
        <w:rPr>
          <w:rFonts w:ascii="Times New Roman" w:hAnsi="Times New Roman"/>
          <w:sz w:val="28"/>
          <w:szCs w:val="28"/>
        </w:rPr>
        <w:t>. Пункт 22 части статьи 5 изложить в следуюей редакции:</w:t>
      </w:r>
    </w:p>
    <w:p w:rsidR="00E108BC" w:rsidRDefault="00E108BC" w:rsidP="00E108BC">
      <w:pPr>
        <w:pStyle w:val="a3"/>
        <w:ind w:left="1125"/>
        <w:jc w:val="both"/>
        <w:rPr>
          <w:rFonts w:ascii="Times New Roman" w:hAnsi="Times New Roman"/>
          <w:sz w:val="28"/>
          <w:szCs w:val="28"/>
        </w:rPr>
      </w:pPr>
      <w:r>
        <w:rPr>
          <w:rFonts w:ascii="Times New Roman" w:hAnsi="Times New Roman"/>
          <w:sz w:val="28"/>
          <w:szCs w:val="28"/>
        </w:rPr>
        <w:lastRenderedPageBreak/>
        <w:t>« 22) присвоение наименований улицам, площадям и иным территориям проживания граждан в населенных пунктах, установление нумерации домов;»</w:t>
      </w:r>
    </w:p>
    <w:p w:rsidR="00E108BC" w:rsidRDefault="00E108BC" w:rsidP="00E108BC">
      <w:pPr>
        <w:pStyle w:val="a3"/>
        <w:ind w:left="540"/>
        <w:jc w:val="both"/>
        <w:rPr>
          <w:rFonts w:ascii="Times New Roman" w:hAnsi="Times New Roman"/>
          <w:sz w:val="28"/>
          <w:szCs w:val="28"/>
        </w:rPr>
      </w:pPr>
      <w:r>
        <w:rPr>
          <w:rFonts w:ascii="Times New Roman" w:hAnsi="Times New Roman"/>
          <w:sz w:val="28"/>
          <w:szCs w:val="28"/>
        </w:rPr>
        <w:t>1.4. Часть 2 статьи 5 дополнить пунктом 10 следующего содержания;</w:t>
      </w:r>
    </w:p>
    <w:p w:rsidR="00E108BC" w:rsidRDefault="00E108BC" w:rsidP="00E108BC">
      <w:pPr>
        <w:pStyle w:val="a3"/>
        <w:jc w:val="both"/>
        <w:rPr>
          <w:rFonts w:ascii="Times New Roman" w:hAnsi="Times New Roman"/>
          <w:sz w:val="28"/>
          <w:szCs w:val="28"/>
        </w:rPr>
      </w:pPr>
      <w:r>
        <w:rPr>
          <w:rFonts w:ascii="Times New Roman" w:hAnsi="Times New Roman"/>
          <w:sz w:val="28"/>
          <w:szCs w:val="28"/>
        </w:rPr>
        <w:t xml:space="preserve">                «10) оказания роддержки общественным наблюдательским комиссиям, осуществляющим общественный контроль заобеспечением прав человека и содействие лицам, находящимся в местах принудительного содержания».</w:t>
      </w:r>
    </w:p>
    <w:p w:rsidR="00E108BC" w:rsidRDefault="00E108BC" w:rsidP="00E108BC">
      <w:pPr>
        <w:pStyle w:val="a3"/>
        <w:jc w:val="both"/>
        <w:rPr>
          <w:rFonts w:ascii="Times New Roman" w:hAnsi="Times New Roman"/>
          <w:sz w:val="28"/>
          <w:szCs w:val="28"/>
        </w:rPr>
      </w:pPr>
      <w:r>
        <w:rPr>
          <w:rFonts w:ascii="Times New Roman" w:hAnsi="Times New Roman"/>
          <w:sz w:val="28"/>
          <w:szCs w:val="28"/>
        </w:rPr>
        <w:t xml:space="preserve">       1.5.Первое предложение части 4 статьи 5 изложить в следующей редакции:</w:t>
      </w:r>
    </w:p>
    <w:p w:rsidR="00E108BC" w:rsidRDefault="00E108BC" w:rsidP="00E108BC">
      <w:pPr>
        <w:pStyle w:val="a3"/>
        <w:jc w:val="both"/>
        <w:rPr>
          <w:rFonts w:ascii="Times New Roman" w:hAnsi="Times New Roman"/>
          <w:sz w:val="28"/>
          <w:szCs w:val="28"/>
        </w:rPr>
      </w:pPr>
      <w:r>
        <w:rPr>
          <w:rFonts w:ascii="Times New Roman" w:hAnsi="Times New Roman"/>
          <w:sz w:val="28"/>
          <w:szCs w:val="28"/>
        </w:rPr>
        <w:t xml:space="preserve">       « Органы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этих поселений в бюджет муниципального района в соответствии с Бюджетным кодексом Российской Федерации»      </w:t>
      </w:r>
    </w:p>
    <w:p w:rsidR="00E108BC" w:rsidRDefault="00E108BC" w:rsidP="00E108BC">
      <w:pPr>
        <w:pStyle w:val="a3"/>
        <w:jc w:val="both"/>
        <w:rPr>
          <w:rFonts w:ascii="Times New Roman" w:hAnsi="Times New Roman"/>
          <w:sz w:val="28"/>
          <w:szCs w:val="28"/>
        </w:rPr>
      </w:pPr>
      <w:r>
        <w:rPr>
          <w:rFonts w:ascii="Times New Roman" w:hAnsi="Times New Roman"/>
          <w:sz w:val="28"/>
          <w:szCs w:val="28"/>
        </w:rPr>
        <w:t xml:space="preserve">      1.6. Пункт 4 части 1 статьи 6 изложить в следующей редакции:</w:t>
      </w:r>
    </w:p>
    <w:p w:rsidR="00E108BC" w:rsidRDefault="00E108BC" w:rsidP="00E108BC">
      <w:pPr>
        <w:pStyle w:val="a3"/>
        <w:jc w:val="both"/>
        <w:rPr>
          <w:rFonts w:ascii="Times New Roman" w:hAnsi="Times New Roman"/>
          <w:sz w:val="28"/>
          <w:szCs w:val="28"/>
        </w:rPr>
      </w:pPr>
      <w:r>
        <w:rPr>
          <w:rFonts w:ascii="Times New Roman" w:hAnsi="Times New Roman"/>
          <w:sz w:val="28"/>
          <w:szCs w:val="28"/>
        </w:rPr>
        <w:t xml:space="preserve">      «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E108BC" w:rsidRDefault="00E108BC" w:rsidP="00E108BC">
      <w:pPr>
        <w:pStyle w:val="a3"/>
        <w:jc w:val="both"/>
        <w:rPr>
          <w:rFonts w:ascii="Times New Roman" w:hAnsi="Times New Roman"/>
          <w:sz w:val="28"/>
          <w:szCs w:val="28"/>
        </w:rPr>
      </w:pPr>
      <w:r>
        <w:rPr>
          <w:rFonts w:ascii="Times New Roman" w:hAnsi="Times New Roman"/>
          <w:sz w:val="28"/>
          <w:szCs w:val="28"/>
        </w:rPr>
        <w:t xml:space="preserve">      1.7.Пункт 3 части 3 статьи 14 изложить в следующей редакции:</w:t>
      </w:r>
    </w:p>
    <w:p w:rsidR="00E108BC" w:rsidRDefault="00E108BC" w:rsidP="00E108BC">
      <w:pPr>
        <w:pStyle w:val="a3"/>
        <w:jc w:val="both"/>
        <w:rPr>
          <w:rFonts w:ascii="Times New Roman" w:hAnsi="Times New Roman"/>
          <w:sz w:val="28"/>
          <w:szCs w:val="28"/>
        </w:rPr>
      </w:pPr>
      <w:r>
        <w:rPr>
          <w:rFonts w:ascii="Times New Roman" w:hAnsi="Times New Roman"/>
          <w:sz w:val="28"/>
          <w:szCs w:val="28"/>
        </w:rPr>
        <w:t xml:space="preserve">      « 3) проекты планов и программ развития муниципального образования, проекты правил землепользования и застройки, проекты правил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использования при отсутствии утвержденных правил землепользования и застройки;»</w:t>
      </w:r>
    </w:p>
    <w:p w:rsidR="00E108BC" w:rsidRDefault="00E108BC" w:rsidP="00E108BC">
      <w:pPr>
        <w:pStyle w:val="a3"/>
        <w:jc w:val="both"/>
        <w:rPr>
          <w:rFonts w:ascii="Times New Roman" w:hAnsi="Times New Roman"/>
          <w:sz w:val="28"/>
          <w:szCs w:val="28"/>
        </w:rPr>
      </w:pPr>
      <w:r>
        <w:rPr>
          <w:rFonts w:ascii="Times New Roman" w:hAnsi="Times New Roman"/>
          <w:sz w:val="28"/>
          <w:szCs w:val="28"/>
        </w:rPr>
        <w:t xml:space="preserve">      1.8. Часть 4 статьи 14 изложить в следующей редакции:</w:t>
      </w:r>
    </w:p>
    <w:p w:rsidR="00E108BC" w:rsidRDefault="00E108BC" w:rsidP="00E108BC">
      <w:pPr>
        <w:pStyle w:val="a3"/>
        <w:jc w:val="both"/>
        <w:rPr>
          <w:rFonts w:ascii="Times New Roman" w:hAnsi="Times New Roman"/>
          <w:sz w:val="28"/>
          <w:szCs w:val="28"/>
        </w:rPr>
      </w:pPr>
      <w:r>
        <w:rPr>
          <w:rFonts w:ascii="Times New Roman" w:hAnsi="Times New Roman"/>
          <w:sz w:val="28"/>
          <w:szCs w:val="28"/>
        </w:rPr>
        <w:t xml:space="preserve">      « 4) порядок организации и проведения публичных слушаний определяется Уставом муниципального образования и  (или) нормативными правовыми актами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 обнародование) результатов публичных слушаний, включая мотивированное обоснование принятых решений;»</w:t>
      </w:r>
    </w:p>
    <w:p w:rsidR="00E108BC" w:rsidRDefault="00E108BC" w:rsidP="00E108BC">
      <w:pPr>
        <w:pStyle w:val="a3"/>
        <w:jc w:val="both"/>
        <w:rPr>
          <w:rFonts w:ascii="Times New Roman" w:hAnsi="Times New Roman"/>
          <w:sz w:val="28"/>
          <w:szCs w:val="28"/>
        </w:rPr>
      </w:pPr>
      <w:r>
        <w:rPr>
          <w:rFonts w:ascii="Times New Roman" w:hAnsi="Times New Roman"/>
          <w:sz w:val="28"/>
          <w:szCs w:val="28"/>
        </w:rPr>
        <w:t xml:space="preserve">     1.9.  Часть 3 статьи 19 изложить в следующей редакции:</w:t>
      </w:r>
    </w:p>
    <w:p w:rsidR="00E108BC" w:rsidRDefault="00E108BC" w:rsidP="00E108BC">
      <w:pPr>
        <w:pStyle w:val="a3"/>
        <w:jc w:val="both"/>
        <w:rPr>
          <w:rFonts w:ascii="Times New Roman" w:hAnsi="Times New Roman"/>
          <w:sz w:val="28"/>
          <w:szCs w:val="28"/>
        </w:rPr>
      </w:pPr>
      <w:r>
        <w:rPr>
          <w:rFonts w:ascii="Times New Roman" w:hAnsi="Times New Roman"/>
          <w:sz w:val="28"/>
          <w:szCs w:val="28"/>
        </w:rPr>
        <w:lastRenderedPageBreak/>
        <w:t xml:space="preserve">     « 3)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E108BC" w:rsidRDefault="00E108BC" w:rsidP="00E108BC">
      <w:pPr>
        <w:pStyle w:val="a3"/>
        <w:jc w:val="both"/>
        <w:rPr>
          <w:rFonts w:ascii="Times New Roman" w:hAnsi="Times New Roman"/>
          <w:sz w:val="28"/>
          <w:szCs w:val="28"/>
        </w:rPr>
      </w:pPr>
      <w:r>
        <w:rPr>
          <w:rFonts w:ascii="Times New Roman" w:hAnsi="Times New Roman"/>
          <w:sz w:val="28"/>
          <w:szCs w:val="28"/>
        </w:rPr>
        <w:t xml:space="preserve">      Решение Совета депутатов муниципального образования об изменении структуры органов местного самоуправления вступают в силу не ранее чем истечении срока полномочий Совета депутатов муниципального образования, принявшего указанного решение, за исключением случаев, предусмотренных Федеральным законом от 06.10.2003 года № 131-ФЗ»</w:t>
      </w:r>
    </w:p>
    <w:p w:rsidR="00E108BC" w:rsidRDefault="00E108BC" w:rsidP="00E108BC">
      <w:pPr>
        <w:pStyle w:val="a3"/>
        <w:jc w:val="both"/>
        <w:rPr>
          <w:rFonts w:ascii="Times New Roman" w:hAnsi="Times New Roman"/>
          <w:sz w:val="28"/>
          <w:szCs w:val="28"/>
        </w:rPr>
      </w:pPr>
      <w:r>
        <w:rPr>
          <w:rFonts w:ascii="Times New Roman" w:hAnsi="Times New Roman"/>
          <w:sz w:val="28"/>
          <w:szCs w:val="28"/>
        </w:rPr>
        <w:t xml:space="preserve">      1.10. Пункт 8 части 1 статьи 22 изложить в новой редакции:</w:t>
      </w:r>
    </w:p>
    <w:p w:rsidR="00E108BC" w:rsidRDefault="00E108BC" w:rsidP="00E108BC">
      <w:pPr>
        <w:pStyle w:val="a3"/>
        <w:jc w:val="both"/>
        <w:rPr>
          <w:rFonts w:ascii="Times New Roman" w:hAnsi="Times New Roman"/>
          <w:sz w:val="28"/>
          <w:szCs w:val="28"/>
        </w:rPr>
      </w:pPr>
      <w:r>
        <w:rPr>
          <w:rFonts w:ascii="Times New Roman" w:hAnsi="Times New Roman"/>
          <w:sz w:val="28"/>
          <w:szCs w:val="28"/>
        </w:rPr>
        <w:t xml:space="preserve">      8) определение порядка принятия решений о создании реорганизации и ликвидации муниципальных предприятий, а  также об установлении тарифов на услуги предприятий и учреждений, выполнение работ, за исключением случаев, предусмотренных федеральными законами;»</w:t>
      </w:r>
    </w:p>
    <w:p w:rsidR="00E108BC" w:rsidRDefault="00E108BC" w:rsidP="00E108BC">
      <w:pPr>
        <w:pStyle w:val="a3"/>
        <w:jc w:val="both"/>
        <w:rPr>
          <w:rFonts w:ascii="Times New Roman" w:hAnsi="Times New Roman"/>
          <w:sz w:val="28"/>
          <w:szCs w:val="28"/>
        </w:rPr>
      </w:pPr>
      <w:r>
        <w:rPr>
          <w:rFonts w:ascii="Times New Roman" w:hAnsi="Times New Roman"/>
          <w:sz w:val="28"/>
          <w:szCs w:val="28"/>
        </w:rPr>
        <w:t xml:space="preserve">      1.11. Статью 24 дополнить частью 5.1.следующего содержания:</w:t>
      </w:r>
    </w:p>
    <w:p w:rsidR="00E108BC" w:rsidRDefault="00E108BC" w:rsidP="00E108BC">
      <w:pPr>
        <w:pStyle w:val="a3"/>
        <w:jc w:val="both"/>
        <w:rPr>
          <w:rFonts w:ascii="Times New Roman" w:hAnsi="Times New Roman"/>
          <w:sz w:val="28"/>
          <w:szCs w:val="28"/>
        </w:rPr>
      </w:pPr>
      <w:r>
        <w:rPr>
          <w:rFonts w:ascii="Times New Roman" w:hAnsi="Times New Roman"/>
          <w:sz w:val="28"/>
          <w:szCs w:val="28"/>
        </w:rPr>
        <w:t xml:space="preserve">      « 5.1. Депутат должен соблюдать ограничения и запрет и исполнять обязанности, которые установлены Федеральным законом от 25 декабря 2008 года № 273- ФЗ « О противодействии коррупции и другими федеральными законами;»</w:t>
      </w:r>
    </w:p>
    <w:p w:rsidR="00E108BC" w:rsidRDefault="00E108BC" w:rsidP="00E108BC">
      <w:pPr>
        <w:pStyle w:val="a3"/>
        <w:jc w:val="both"/>
        <w:rPr>
          <w:rFonts w:ascii="Times New Roman" w:hAnsi="Times New Roman"/>
          <w:sz w:val="28"/>
          <w:szCs w:val="28"/>
        </w:rPr>
      </w:pPr>
      <w:r>
        <w:rPr>
          <w:rFonts w:ascii="Times New Roman" w:hAnsi="Times New Roman"/>
          <w:sz w:val="28"/>
          <w:szCs w:val="28"/>
        </w:rPr>
        <w:t xml:space="preserve">      1.12. Статью 25 дополнить частью 2 следующего содержания:</w:t>
      </w:r>
    </w:p>
    <w:p w:rsidR="00E108BC" w:rsidRDefault="00E108BC" w:rsidP="00E108BC">
      <w:pPr>
        <w:pStyle w:val="a3"/>
        <w:jc w:val="both"/>
        <w:rPr>
          <w:rFonts w:ascii="Times New Roman" w:hAnsi="Times New Roman"/>
          <w:sz w:val="28"/>
          <w:szCs w:val="28"/>
        </w:rPr>
      </w:pPr>
      <w:r>
        <w:rPr>
          <w:rFonts w:ascii="Times New Roman" w:hAnsi="Times New Roman"/>
          <w:sz w:val="28"/>
          <w:szCs w:val="28"/>
        </w:rPr>
        <w:t xml:space="preserve">      « 2) Полномочия депутата, осуществляющего свои полномочия на постоянной основе, прекращается досрочно в случаенесоблюдения ограничений, установленные Федеральным законом от 06.10.2003 года № 131- ФЗ;»</w:t>
      </w:r>
    </w:p>
    <w:p w:rsidR="00E108BC" w:rsidRDefault="00E108BC" w:rsidP="00E108BC">
      <w:pPr>
        <w:pStyle w:val="a3"/>
        <w:jc w:val="both"/>
        <w:rPr>
          <w:rFonts w:ascii="Times New Roman" w:hAnsi="Times New Roman"/>
          <w:sz w:val="28"/>
          <w:szCs w:val="28"/>
        </w:rPr>
      </w:pPr>
      <w:r>
        <w:rPr>
          <w:rFonts w:ascii="Times New Roman" w:hAnsi="Times New Roman"/>
          <w:sz w:val="28"/>
          <w:szCs w:val="28"/>
        </w:rPr>
        <w:t xml:space="preserve">      1.13. Статью 27 дополнить частью 1.1. следующего содержания:</w:t>
      </w:r>
    </w:p>
    <w:p w:rsidR="00E108BC" w:rsidRDefault="00E108BC" w:rsidP="00E108BC">
      <w:pPr>
        <w:pStyle w:val="a3"/>
        <w:jc w:val="both"/>
        <w:rPr>
          <w:rFonts w:ascii="Times New Roman" w:hAnsi="Times New Roman"/>
          <w:sz w:val="28"/>
          <w:szCs w:val="28"/>
        </w:rPr>
      </w:pPr>
      <w:r>
        <w:rPr>
          <w:rFonts w:ascii="Times New Roman" w:hAnsi="Times New Roman"/>
          <w:sz w:val="28"/>
          <w:szCs w:val="28"/>
        </w:rPr>
        <w:t xml:space="preserve">      « 1.1.) Глава муниципального образования должен соблюдать ограничения и запреты и исполнение обязанности, которые установлены Федеральным законом от 25 декабря 2008 года № 273- ФЗ «О противодействии коррупции и другими федеральными законами;»</w:t>
      </w:r>
    </w:p>
    <w:p w:rsidR="00E108BC" w:rsidRDefault="00E108BC" w:rsidP="00E108BC">
      <w:pPr>
        <w:pStyle w:val="a3"/>
        <w:jc w:val="both"/>
        <w:rPr>
          <w:rFonts w:ascii="Times New Roman" w:hAnsi="Times New Roman"/>
          <w:sz w:val="28"/>
          <w:szCs w:val="28"/>
        </w:rPr>
      </w:pPr>
      <w:r>
        <w:rPr>
          <w:rFonts w:ascii="Times New Roman" w:hAnsi="Times New Roman"/>
          <w:sz w:val="28"/>
          <w:szCs w:val="28"/>
        </w:rPr>
        <w:t xml:space="preserve">       1.14. Пункт 12 части 1 статьи 28 считать утратившим силу.</w:t>
      </w:r>
    </w:p>
    <w:p w:rsidR="00E108BC" w:rsidRDefault="00E108BC" w:rsidP="00E108BC">
      <w:pPr>
        <w:pStyle w:val="a3"/>
        <w:jc w:val="both"/>
        <w:rPr>
          <w:rFonts w:ascii="Times New Roman" w:hAnsi="Times New Roman"/>
          <w:sz w:val="28"/>
          <w:szCs w:val="28"/>
        </w:rPr>
      </w:pPr>
      <w:r>
        <w:rPr>
          <w:rFonts w:ascii="Times New Roman" w:hAnsi="Times New Roman"/>
          <w:sz w:val="28"/>
          <w:szCs w:val="28"/>
        </w:rPr>
        <w:t xml:space="preserve">       1.15. Часть 4 статьи 35 дополнить предложением следующего содержания:</w:t>
      </w:r>
    </w:p>
    <w:p w:rsidR="00E108BC" w:rsidRDefault="00E108BC" w:rsidP="00E108BC">
      <w:pPr>
        <w:pStyle w:val="a3"/>
        <w:jc w:val="both"/>
        <w:rPr>
          <w:rFonts w:ascii="Times New Roman" w:hAnsi="Times New Roman"/>
          <w:sz w:val="28"/>
          <w:szCs w:val="28"/>
        </w:rPr>
      </w:pPr>
      <w:r>
        <w:rPr>
          <w:rFonts w:ascii="Times New Roman" w:hAnsi="Times New Roman"/>
          <w:sz w:val="28"/>
          <w:szCs w:val="28"/>
        </w:rPr>
        <w:t xml:space="preserve">       « Глава муниципального образования издаёт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E108BC" w:rsidRDefault="00E108BC" w:rsidP="00E108BC">
      <w:pPr>
        <w:pStyle w:val="a3"/>
        <w:jc w:val="both"/>
        <w:rPr>
          <w:rFonts w:ascii="Times New Roman" w:hAnsi="Times New Roman"/>
          <w:sz w:val="28"/>
          <w:szCs w:val="28"/>
        </w:rPr>
      </w:pPr>
      <w:r>
        <w:rPr>
          <w:rFonts w:ascii="Times New Roman" w:hAnsi="Times New Roman"/>
          <w:sz w:val="28"/>
          <w:szCs w:val="28"/>
        </w:rPr>
        <w:t xml:space="preserve">       1.16. Статью 45 дополнить частью 2.1. следующего содержания:</w:t>
      </w:r>
    </w:p>
    <w:p w:rsidR="00E108BC" w:rsidRDefault="00E108BC" w:rsidP="00E108BC">
      <w:pPr>
        <w:pStyle w:val="a3"/>
        <w:jc w:val="both"/>
        <w:rPr>
          <w:rFonts w:ascii="Times New Roman" w:hAnsi="Times New Roman"/>
          <w:sz w:val="28"/>
          <w:szCs w:val="28"/>
        </w:rPr>
      </w:pPr>
      <w:r>
        <w:rPr>
          <w:rFonts w:ascii="Times New Roman" w:hAnsi="Times New Roman"/>
          <w:sz w:val="28"/>
          <w:szCs w:val="28"/>
        </w:rPr>
        <w:t xml:space="preserve">       « 2.1.) В собственности поселения может, находится иное имущество, необходимое для осуществления полномочий по решению вопросов местного значения поселения;»</w:t>
      </w:r>
    </w:p>
    <w:p w:rsidR="00E108BC" w:rsidRDefault="00E108BC" w:rsidP="00E108BC">
      <w:pPr>
        <w:pStyle w:val="a3"/>
        <w:jc w:val="both"/>
        <w:rPr>
          <w:rFonts w:ascii="Times New Roman" w:hAnsi="Times New Roman"/>
          <w:sz w:val="28"/>
          <w:szCs w:val="28"/>
        </w:rPr>
      </w:pPr>
      <w:r>
        <w:rPr>
          <w:rFonts w:ascii="Times New Roman" w:hAnsi="Times New Roman"/>
          <w:sz w:val="28"/>
          <w:szCs w:val="28"/>
        </w:rPr>
        <w:t xml:space="preserve">       1.17. Часть 4 статьи 57 изложить в следующей редакции:</w:t>
      </w:r>
    </w:p>
    <w:p w:rsidR="00E108BC" w:rsidRDefault="00E108BC" w:rsidP="00E108BC">
      <w:pPr>
        <w:pStyle w:val="a3"/>
        <w:jc w:val="both"/>
        <w:rPr>
          <w:rFonts w:ascii="Times New Roman" w:hAnsi="Times New Roman"/>
          <w:sz w:val="28"/>
          <w:szCs w:val="28"/>
        </w:rPr>
      </w:pPr>
      <w:r>
        <w:rPr>
          <w:rFonts w:ascii="Times New Roman" w:hAnsi="Times New Roman"/>
          <w:sz w:val="28"/>
          <w:szCs w:val="28"/>
        </w:rPr>
        <w:t xml:space="preserve">       « 4) Решение Совета депутатов о внесений и дополнений в Устав подлежит официальному опубликованию ( обнародованию) после государственной регистрации в территориальном органе уполномоченного федерального органа исполнительной власти в сфере регистрации уставов </w:t>
      </w:r>
      <w:r>
        <w:rPr>
          <w:rFonts w:ascii="Times New Roman" w:hAnsi="Times New Roman"/>
          <w:sz w:val="28"/>
          <w:szCs w:val="28"/>
        </w:rPr>
        <w:lastRenderedPageBreak/>
        <w:t>муниципальных образований в порядке установленном федеральным законом;»</w:t>
      </w:r>
    </w:p>
    <w:p w:rsidR="00E108BC" w:rsidRDefault="00E108BC" w:rsidP="00E108BC">
      <w:pPr>
        <w:pStyle w:val="a3"/>
        <w:jc w:val="both"/>
        <w:rPr>
          <w:rFonts w:ascii="Times New Roman" w:hAnsi="Times New Roman"/>
          <w:sz w:val="28"/>
          <w:szCs w:val="28"/>
        </w:rPr>
      </w:pPr>
      <w:r>
        <w:rPr>
          <w:rFonts w:ascii="Times New Roman" w:hAnsi="Times New Roman"/>
          <w:sz w:val="28"/>
          <w:szCs w:val="28"/>
        </w:rPr>
        <w:t xml:space="preserve">       1.18. Статью 57 дополнить частью 5.1. следующего содержания:</w:t>
      </w:r>
    </w:p>
    <w:p w:rsidR="00E108BC" w:rsidRDefault="00E108BC" w:rsidP="00E108BC">
      <w:pPr>
        <w:pStyle w:val="a3"/>
        <w:jc w:val="both"/>
        <w:rPr>
          <w:rFonts w:ascii="Times New Roman" w:hAnsi="Times New Roman"/>
          <w:sz w:val="28"/>
          <w:szCs w:val="28"/>
        </w:rPr>
      </w:pPr>
      <w:r>
        <w:rPr>
          <w:rFonts w:ascii="Times New Roman" w:hAnsi="Times New Roman"/>
          <w:sz w:val="28"/>
          <w:szCs w:val="28"/>
        </w:rPr>
        <w:t xml:space="preserve">       « 5.1.) Глава муниципального образования обязан опубликовать  (обнародовать ) зарегистрированный правовой акт о внесении изменений и дополнений в Устав муниципального образования в течении семи дней со дня его поступления из территориального уполномоченного федерального органа исполнительной власти в сфере регистрации уставов муниципальных образований;»</w:t>
      </w:r>
    </w:p>
    <w:p w:rsidR="00E108BC" w:rsidRDefault="00E108BC" w:rsidP="00E108BC">
      <w:pPr>
        <w:pStyle w:val="a3"/>
        <w:jc w:val="both"/>
        <w:rPr>
          <w:rFonts w:ascii="Times New Roman" w:hAnsi="Times New Roman"/>
          <w:sz w:val="28"/>
          <w:szCs w:val="28"/>
        </w:rPr>
      </w:pPr>
      <w:r>
        <w:rPr>
          <w:rFonts w:ascii="Times New Roman" w:hAnsi="Times New Roman"/>
          <w:sz w:val="28"/>
          <w:szCs w:val="28"/>
        </w:rPr>
        <w:t xml:space="preserve">      1.19. Часть 3 статьи 20 изложить в следующей редакции:</w:t>
      </w:r>
      <w:r>
        <w:rPr>
          <w:rFonts w:ascii="Times New Roman" w:hAnsi="Times New Roman"/>
          <w:sz w:val="28"/>
          <w:szCs w:val="28"/>
        </w:rPr>
        <w:tab/>
      </w:r>
    </w:p>
    <w:p w:rsidR="00E108BC" w:rsidRDefault="00E108BC" w:rsidP="00E108BC">
      <w:pPr>
        <w:pStyle w:val="a3"/>
        <w:jc w:val="both"/>
        <w:rPr>
          <w:rFonts w:ascii="Times New Roman" w:hAnsi="Times New Roman" w:cs="Times New Roman"/>
          <w:sz w:val="28"/>
          <w:szCs w:val="28"/>
        </w:rPr>
      </w:pPr>
      <w:r>
        <w:t xml:space="preserve">        </w:t>
      </w:r>
      <w:r>
        <w:rPr>
          <w:rFonts w:ascii="Times New Roman" w:hAnsi="Times New Roman" w:cs="Times New Roman"/>
          <w:sz w:val="28"/>
          <w:szCs w:val="28"/>
        </w:rPr>
        <w:t>« Совет депутатов  муниципального образования по вопросам, отнесенным к его компетенции федеральными законами, законами Оренбургской области, уставом муниципального образования, принимает решение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решение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уставом муниципального образования. Решение Совета депутатов, устанавливающее право, обязательные для исполнения на территории муниципального образования, принимаются большинство голосов от установленной численности депутатов Совета депутатов, если иное  не установлено Федеральным законом № 131-ФЗ.»</w:t>
      </w:r>
    </w:p>
    <w:p w:rsidR="00E108BC" w:rsidRDefault="00E108BC" w:rsidP="00E108BC">
      <w:pPr>
        <w:pStyle w:val="a3"/>
        <w:jc w:val="both"/>
        <w:rPr>
          <w:rFonts w:ascii="Times New Roman" w:hAnsi="Times New Roman" w:cs="Times New Roman"/>
          <w:sz w:val="28"/>
          <w:szCs w:val="28"/>
        </w:rPr>
      </w:pPr>
      <w:r>
        <w:rPr>
          <w:rFonts w:ascii="Times New Roman" w:hAnsi="Times New Roman" w:cs="Times New Roman"/>
          <w:sz w:val="28"/>
          <w:szCs w:val="28"/>
        </w:rPr>
        <w:t xml:space="preserve">    2. Поручить главе муниципального образования Карагачский сельсовет Кострову Е.А. зарегистрировать внесенные изменения и дополнения в Устав муниципального образования Карагачский сельсовет в установленном порядке.</w:t>
      </w:r>
    </w:p>
    <w:p w:rsidR="00E108BC" w:rsidRDefault="00E108BC" w:rsidP="00E108BC">
      <w:pPr>
        <w:pStyle w:val="a3"/>
        <w:jc w:val="both"/>
        <w:rPr>
          <w:rFonts w:ascii="Times New Roman" w:hAnsi="Times New Roman" w:cs="Times New Roman"/>
          <w:sz w:val="28"/>
          <w:szCs w:val="28"/>
        </w:rPr>
      </w:pPr>
      <w:r>
        <w:rPr>
          <w:rFonts w:ascii="Times New Roman" w:hAnsi="Times New Roman" w:cs="Times New Roman"/>
          <w:sz w:val="28"/>
          <w:szCs w:val="28"/>
        </w:rPr>
        <w:t xml:space="preserve">    3. Опубликовать изменения и дополнения в Устав муниципального образования Карагачский сельсовет Беляевского района  Оренбургской области после их государственной регистрации на сайте администрации Беляевского района.</w:t>
      </w:r>
    </w:p>
    <w:p w:rsidR="00E108BC" w:rsidRDefault="00E108BC" w:rsidP="00E108BC">
      <w:pPr>
        <w:pStyle w:val="a3"/>
        <w:jc w:val="both"/>
        <w:rPr>
          <w:rFonts w:ascii="Times New Roman" w:hAnsi="Times New Roman" w:cs="Times New Roman"/>
          <w:sz w:val="28"/>
          <w:szCs w:val="28"/>
        </w:rPr>
      </w:pPr>
      <w:r>
        <w:rPr>
          <w:rFonts w:ascii="Times New Roman" w:hAnsi="Times New Roman" w:cs="Times New Roman"/>
          <w:sz w:val="28"/>
          <w:szCs w:val="28"/>
        </w:rPr>
        <w:t xml:space="preserve">    4. Установить, что принятые изменения и дополнения в Устав муниципального образования Карагачский сельсовет вступают в силу после их государственной регистрации и официального опубликования (обнародования).</w:t>
      </w:r>
    </w:p>
    <w:p w:rsidR="00E108BC" w:rsidRDefault="00E108BC" w:rsidP="00E108BC">
      <w:pPr>
        <w:pStyle w:val="a3"/>
        <w:jc w:val="both"/>
        <w:rPr>
          <w:rFonts w:ascii="Times New Roman" w:hAnsi="Times New Roman" w:cs="Times New Roman"/>
          <w:sz w:val="28"/>
          <w:szCs w:val="28"/>
        </w:rPr>
      </w:pPr>
      <w:r>
        <w:rPr>
          <w:rFonts w:ascii="Times New Roman" w:hAnsi="Times New Roman" w:cs="Times New Roman"/>
          <w:sz w:val="28"/>
          <w:szCs w:val="28"/>
        </w:rPr>
        <w:t xml:space="preserve">    5. Контроль за исполнением настоящего решения возложить на постоянную комиссию по бюджету, налоговой и финансовой политике.</w:t>
      </w:r>
    </w:p>
    <w:p w:rsidR="00E108BC" w:rsidRDefault="00E108BC" w:rsidP="00E108BC">
      <w:pPr>
        <w:pStyle w:val="a3"/>
        <w:jc w:val="both"/>
        <w:rPr>
          <w:rFonts w:ascii="Times New Roman" w:hAnsi="Times New Roman" w:cs="Times New Roman"/>
          <w:sz w:val="28"/>
          <w:szCs w:val="28"/>
        </w:rPr>
      </w:pPr>
      <w:r>
        <w:rPr>
          <w:rFonts w:ascii="Times New Roman" w:hAnsi="Times New Roman" w:cs="Times New Roman"/>
          <w:sz w:val="28"/>
          <w:szCs w:val="28"/>
        </w:rPr>
        <w:t xml:space="preserve">    6. Настоящее решение вступает в силу со дня его официального опубликования.</w:t>
      </w:r>
    </w:p>
    <w:p w:rsidR="00E108BC" w:rsidRDefault="00E108BC" w:rsidP="00E108BC">
      <w:pPr>
        <w:pStyle w:val="a3"/>
        <w:jc w:val="both"/>
        <w:rPr>
          <w:rFonts w:ascii="Times New Roman" w:hAnsi="Times New Roman" w:cs="Times New Roman"/>
          <w:sz w:val="28"/>
          <w:szCs w:val="28"/>
        </w:rPr>
      </w:pPr>
    </w:p>
    <w:p w:rsidR="00E108BC" w:rsidRDefault="00E108BC" w:rsidP="00E108BC">
      <w:pPr>
        <w:pStyle w:val="a3"/>
        <w:jc w:val="both"/>
        <w:rPr>
          <w:rFonts w:ascii="Times New Roman" w:hAnsi="Times New Roman" w:cs="Times New Roman"/>
          <w:sz w:val="28"/>
          <w:szCs w:val="28"/>
        </w:rPr>
      </w:pPr>
    </w:p>
    <w:p w:rsidR="00E108BC" w:rsidRDefault="00E108BC" w:rsidP="00E108BC">
      <w:pPr>
        <w:pStyle w:val="a3"/>
        <w:jc w:val="both"/>
        <w:rPr>
          <w:rFonts w:ascii="Times New Roman" w:hAnsi="Times New Roman" w:cs="Times New Roman"/>
          <w:sz w:val="28"/>
          <w:szCs w:val="28"/>
        </w:rPr>
      </w:pPr>
      <w:r>
        <w:rPr>
          <w:rFonts w:ascii="Times New Roman" w:hAnsi="Times New Roman" w:cs="Times New Roman"/>
          <w:sz w:val="28"/>
          <w:szCs w:val="28"/>
        </w:rPr>
        <w:t>Глава сельсовета                                                             Е.А.Костров</w:t>
      </w:r>
    </w:p>
    <w:p w:rsidR="00E108BC" w:rsidRDefault="00E108BC" w:rsidP="00E108BC"/>
    <w:p w:rsidR="00E108BC" w:rsidRDefault="00E108BC" w:rsidP="00E108BC"/>
    <w:p w:rsidR="008900AA" w:rsidRDefault="008900AA"/>
    <w:sectPr w:rsidR="008900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21DCD"/>
    <w:multiLevelType w:val="multilevel"/>
    <w:tmpl w:val="04D22656"/>
    <w:lvl w:ilvl="0">
      <w:start w:val="1"/>
      <w:numFmt w:val="decimal"/>
      <w:lvlText w:val="%1"/>
      <w:lvlJc w:val="left"/>
      <w:pPr>
        <w:ind w:left="375" w:hanging="375"/>
      </w:pPr>
    </w:lvl>
    <w:lvl w:ilvl="1">
      <w:start w:val="3"/>
      <w:numFmt w:val="decimal"/>
      <w:lvlText w:val="%1.%2"/>
      <w:lvlJc w:val="left"/>
      <w:pPr>
        <w:ind w:left="929" w:hanging="375"/>
      </w:pPr>
    </w:lvl>
    <w:lvl w:ilvl="2">
      <w:start w:val="1"/>
      <w:numFmt w:val="decimal"/>
      <w:lvlText w:val="%1.%2.%3"/>
      <w:lvlJc w:val="left"/>
      <w:pPr>
        <w:ind w:left="1828" w:hanging="720"/>
      </w:pPr>
    </w:lvl>
    <w:lvl w:ilvl="3">
      <w:start w:val="1"/>
      <w:numFmt w:val="decimal"/>
      <w:lvlText w:val="%1.%2.%3.%4"/>
      <w:lvlJc w:val="left"/>
      <w:pPr>
        <w:ind w:left="2742" w:hanging="1080"/>
      </w:pPr>
    </w:lvl>
    <w:lvl w:ilvl="4">
      <w:start w:val="1"/>
      <w:numFmt w:val="decimal"/>
      <w:lvlText w:val="%1.%2.%3.%4.%5"/>
      <w:lvlJc w:val="left"/>
      <w:pPr>
        <w:ind w:left="3296" w:hanging="1080"/>
      </w:pPr>
    </w:lvl>
    <w:lvl w:ilvl="5">
      <w:start w:val="1"/>
      <w:numFmt w:val="decimal"/>
      <w:lvlText w:val="%1.%2.%3.%4.%5.%6"/>
      <w:lvlJc w:val="left"/>
      <w:pPr>
        <w:ind w:left="4210" w:hanging="1440"/>
      </w:pPr>
    </w:lvl>
    <w:lvl w:ilvl="6">
      <w:start w:val="1"/>
      <w:numFmt w:val="decimal"/>
      <w:lvlText w:val="%1.%2.%3.%4.%5.%6.%7"/>
      <w:lvlJc w:val="left"/>
      <w:pPr>
        <w:ind w:left="4764" w:hanging="1440"/>
      </w:pPr>
    </w:lvl>
    <w:lvl w:ilvl="7">
      <w:start w:val="1"/>
      <w:numFmt w:val="decimal"/>
      <w:lvlText w:val="%1.%2.%3.%4.%5.%6.%7.%8"/>
      <w:lvlJc w:val="left"/>
      <w:pPr>
        <w:ind w:left="5678" w:hanging="1800"/>
      </w:pPr>
    </w:lvl>
    <w:lvl w:ilvl="8">
      <w:start w:val="1"/>
      <w:numFmt w:val="decimal"/>
      <w:lvlText w:val="%1.%2.%3.%4.%5.%6.%7.%8.%9"/>
      <w:lvlJc w:val="left"/>
      <w:pPr>
        <w:ind w:left="6592" w:hanging="216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108BC"/>
    <w:rsid w:val="008900AA"/>
    <w:rsid w:val="00E10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08BC"/>
    <w:pPr>
      <w:spacing w:after="0" w:line="240" w:lineRule="auto"/>
    </w:pPr>
  </w:style>
</w:styles>
</file>

<file path=word/webSettings.xml><?xml version="1.0" encoding="utf-8"?>
<w:webSettings xmlns:r="http://schemas.openxmlformats.org/officeDocument/2006/relationships" xmlns:w="http://schemas.openxmlformats.org/wordprocessingml/2006/main">
  <w:divs>
    <w:div w:id="166030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1435</Words>
  <Characters>8183</Characters>
  <Application>Microsoft Office Word</Application>
  <DocSecurity>0</DocSecurity>
  <Lines>68</Lines>
  <Paragraphs>19</Paragraphs>
  <ScaleCrop>false</ScaleCrop>
  <Company>Карарагачский с\с</Company>
  <LinksUpToDate>false</LinksUpToDate>
  <CharactersWithSpaces>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3</cp:revision>
  <dcterms:created xsi:type="dcterms:W3CDTF">2012-04-02T10:50:00Z</dcterms:created>
  <dcterms:modified xsi:type="dcterms:W3CDTF">2012-04-02T10:52:00Z</dcterms:modified>
</cp:coreProperties>
</file>